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C6" w:rsidRDefault="00E74CC6" w:rsidP="00E74CC6">
      <w:pPr>
        <w:spacing w:after="0" w:line="360" w:lineRule="auto"/>
        <w:jc w:val="center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-919480</wp:posOffset>
            </wp:positionV>
            <wp:extent cx="7543800" cy="112014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2741970_38-p-fon-nezhno-goluboi-s-perelivom-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20140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</wp:anchor>
        </w:drawing>
      </w:r>
      <w:r w:rsidRPr="00E74CC6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1529715</wp:posOffset>
            </wp:positionH>
            <wp:positionV relativeFrom="paragraph">
              <wp:posOffset>1489710</wp:posOffset>
            </wp:positionV>
            <wp:extent cx="2705100" cy="1762125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324-WA0120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ackgroundRemoval t="17459" b="78343" l="16094" r="8273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322" t="15443" r="16391" b="20753"/>
                    <a:stretch/>
                  </pic:blipFill>
                  <pic:spPr bwMode="auto">
                    <a:xfrm>
                      <a:off x="0" y="0"/>
                      <a:ext cx="27051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7375">
        <w:rPr>
          <w:rFonts w:ascii="Times New Roman" w:hAnsi="Times New Roman" w:cs="Times New Roman"/>
          <w:color w:val="333333"/>
          <w:sz w:val="28"/>
          <w:szCs w:val="28"/>
        </w:rPr>
        <w:t>Муниципальное бюджетное дошкольное образовательное учреждение</w:t>
      </w:r>
      <w:r w:rsidRPr="00D02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805E4">
        <w:rPr>
          <w:rFonts w:ascii="Times New Roman" w:hAnsi="Times New Roman" w:cs="Times New Roman"/>
          <w:sz w:val="32"/>
          <w:szCs w:val="32"/>
        </w:rPr>
        <w:t>«</w:t>
      </w:r>
      <w:r w:rsidRPr="00437375">
        <w:rPr>
          <w:rFonts w:ascii="Times New Roman" w:hAnsi="Times New Roman" w:cs="Times New Roman"/>
          <w:bCs/>
          <w:color w:val="333333"/>
          <w:sz w:val="28"/>
          <w:szCs w:val="28"/>
        </w:rPr>
        <w:t>Детский</w:t>
      </w:r>
      <w:r w:rsidRPr="00437375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437375">
        <w:rPr>
          <w:rFonts w:ascii="Times New Roman" w:hAnsi="Times New Roman" w:cs="Times New Roman"/>
          <w:bCs/>
          <w:color w:val="333333"/>
          <w:sz w:val="28"/>
          <w:szCs w:val="28"/>
        </w:rPr>
        <w:t>сад</w:t>
      </w:r>
      <w:r w:rsidRPr="00437375">
        <w:rPr>
          <w:rFonts w:ascii="Times New Roman" w:hAnsi="Times New Roman" w:cs="Times New Roman"/>
          <w:color w:val="333333"/>
          <w:sz w:val="28"/>
          <w:szCs w:val="28"/>
        </w:rPr>
        <w:t xml:space="preserve"> комбинированного вида № 54 </w:t>
      </w:r>
      <w:r w:rsidRPr="00E805E4">
        <w:rPr>
          <w:rFonts w:ascii="Times New Roman" w:hAnsi="Times New Roman" w:cs="Times New Roman"/>
          <w:sz w:val="32"/>
          <w:szCs w:val="32"/>
        </w:rPr>
        <w:t>«</w:t>
      </w:r>
      <w:r w:rsidRPr="00437375">
        <w:rPr>
          <w:rFonts w:ascii="Times New Roman" w:hAnsi="Times New Roman" w:cs="Times New Roman"/>
          <w:bCs/>
          <w:color w:val="333333"/>
          <w:sz w:val="28"/>
          <w:szCs w:val="28"/>
        </w:rPr>
        <w:t>Веснушки</w:t>
      </w:r>
      <w:r w:rsidRPr="00E805E4">
        <w:rPr>
          <w:rFonts w:ascii="Times New Roman" w:hAnsi="Times New Roman" w:cs="Times New Roman"/>
          <w:sz w:val="32"/>
          <w:szCs w:val="32"/>
        </w:rPr>
        <w:t>»</w:t>
      </w:r>
    </w:p>
    <w:p w:rsidR="00E74CC6" w:rsidRDefault="00E74CC6" w:rsidP="00E74CC6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( МБДОУ </w:t>
      </w:r>
      <w:r w:rsidRPr="00E805E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Детский сад №54 </w:t>
      </w:r>
      <w:r w:rsidRPr="00E805E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</w:rPr>
        <w:t>Веснушки</w:t>
      </w:r>
      <w:r w:rsidRPr="00E805E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-777240</wp:posOffset>
            </wp:positionV>
            <wp:extent cx="7543800" cy="11201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2741970_38-p-fon-nezhno-goluboi-s-perelivom-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20140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</wp:anchor>
        </w:drawing>
      </w: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CC6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.75pt;margin-top:18pt;width:486.8pt;height:108.9pt;z-index:251671552;mso-height-percent:200;mso-height-percent:200;mso-width-relative:margin;mso-height-relative:margin" filled="f" stroked="f">
            <v:textbox style="mso-next-textbox:#_x0000_s1027;mso-fit-shape-to-text:t">
              <w:txbxContent>
                <w:p w:rsidR="00E74CC6" w:rsidRDefault="00E74CC6" w:rsidP="00E74CC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E74CC6" w:rsidRDefault="00E74CC6" w:rsidP="00E74CC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E74CC6" w:rsidRPr="005B0FC9" w:rsidRDefault="005B0FC9" w:rsidP="00E74CC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5B0F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E74CC6" w:rsidRPr="005B0FC9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Дидактическая игра как средство сенсорного развития у детей младшего дошкольного возраста</w:t>
                  </w:r>
                  <w:r w:rsidRPr="005B0F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E74CC6" w:rsidRPr="00E74CC6" w:rsidRDefault="00E74CC6" w:rsidP="00E74CC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CC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26" type="#_x0000_t202" style="position:absolute;left:0;text-align:left;margin-left:141.45pt;margin-top:12.35pt;width:341.6pt;height:80.95pt;z-index:251669504;mso-height-percent:200;mso-height-percent:200;mso-width-relative:margin;mso-height-relative:margin" filled="f" stroked="f">
            <v:textbox style="mso-next-textbox:#_x0000_s1026;mso-fit-shape-to-text:t">
              <w:txbxContent>
                <w:p w:rsidR="00E74CC6" w:rsidRDefault="00E74CC6" w:rsidP="00E74CC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Составитель: Костик Ольга Владимировна, воспитатель МБДОУ </w:t>
                  </w:r>
                  <w:r w:rsidRPr="001B3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Детский сад № 54 </w:t>
                  </w:r>
                  <w:r w:rsidRPr="001B3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Веснушки</w:t>
                  </w:r>
                  <w:r w:rsidRPr="001B3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E74CC6" w:rsidRPr="00E74CC6" w:rsidRDefault="00E74CC6" w:rsidP="00E74CC6"/>
              </w:txbxContent>
            </v:textbox>
          </v:shape>
        </w:pict>
      </w: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776C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CC6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s1028" type="#_x0000_t202" style="position:absolute;left:0;text-align:left;margin-left:118.35pt;margin-top:23pt;width:186.25pt;height:57.55pt;z-index:25167360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E74CC6" w:rsidRDefault="00E74CC6" w:rsidP="00E74CC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CD1B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Междуреченск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</w:t>
                  </w:r>
                  <w:r w:rsidRPr="00CD1B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  <w:r w:rsidRPr="00CD1B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  <w:p w:rsidR="00E74CC6" w:rsidRDefault="00E74CC6"/>
              </w:txbxContent>
            </v:textbox>
          </v:shape>
        </w:pict>
      </w: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Аннотация</w:t>
      </w: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Pr="00AF089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– это уникальное средство обучения, учитывающее инди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видуальные особенности ребенка и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щееся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неотъемлемой частью системы дошкольного воспитания. Сенсорное развитие в этих играх происходит в тесной взаимосвязи с развитием логического мышления и умения выражать свои мысли. Решение игровых задач требует сравнения, анализа, обобщения и формулиров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выводов. Дидактические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важн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сенсорного воспитания, и только при систематическом их применении можно достичь значительных результатов в сенсорном развитии. В ходе специальных занятий, участвуя в дидактических играх, дети усваивают, осознают, систематизируют и расширяют свои сенсорные впечатления, а также учатся применять их на практике. </w:t>
      </w: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CC6" w:rsidRDefault="00E74CC6" w:rsidP="00E74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C34" w:rsidRPr="00AF0896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Сенсорное развитие 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одна из центральных составляющих умственного воспитания дете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младшего дошкольного возраста.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играет особую роль во всестороннем развитии дошкольника, 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</w:rPr>
        <w:t>выступает важны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F0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целостного восприятия мира и оказывает огромное влияние на познавательные способности.</w:t>
      </w:r>
    </w:p>
    <w:p w:rsidR="00776C34" w:rsidRPr="00D648A4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вид деятельности и способ познания мира 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нка дошкольного возраста 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игра, игровая деятельность.</w:t>
      </w:r>
      <w:r w:rsidRPr="004946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Младший дошкольный возраст характеризуется повышенной сенситивностью к сенсорным воздействиям, что обусл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вливает актуальность целенаправленного сенсорного развития. В этот период, когда чувственный опыт играет ключевую роль, особ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приобретает использование дидактических игр как эффективного средства формирования эталонных представлений о свойствах предметов и 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44AF">
        <w:rPr>
          <w:rStyle w:val="greenbg"/>
          <w:rFonts w:ascii="Times New Roman" w:hAnsi="Times New Roman" w:cs="Times New Roman"/>
          <w:color w:val="000000" w:themeColor="text1"/>
          <w:sz w:val="28"/>
          <w:szCs w:val="28"/>
        </w:rPr>
        <w:t>Стимулируя</w:t>
      </w:r>
      <w:r w:rsidRPr="00794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сенсорную активность </w:t>
      </w:r>
      <w:r w:rsidRPr="007944AF">
        <w:rPr>
          <w:rStyle w:val="greenbg"/>
          <w:rFonts w:ascii="Times New Roman" w:hAnsi="Times New Roman" w:cs="Times New Roman"/>
          <w:color w:val="000000" w:themeColor="text1"/>
          <w:sz w:val="28"/>
          <w:szCs w:val="28"/>
        </w:rPr>
        <w:t>ребёнка</w:t>
      </w:r>
      <w:r w:rsidRPr="00794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944AF">
        <w:rPr>
          <w:rStyle w:val="greenbg"/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 </w:t>
      </w:r>
      <w:r w:rsidRPr="007944A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развитию восприятия, внимания и мышления, создавая основу для дальнейшего когнитивного развития.</w:t>
      </w:r>
      <w: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сенсорных способностей в младшем дошкольном возрасте, обеспечивающее дифференцированное восприятие окружающего мира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предпосылк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успешной адаптации и обучения 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нка в дальнейшем.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том возрастных особенностей развития познавательной сферы, дидактическая игра выступает оптимальным методом сенсорного развития, позволяющим в игровой форме активизировать сенсорные процессы и формировать представления о цвете, форме, величине и других свойствах объектов. Использование дидактических игр в сенсорном развитии детей младшего дошкольного возраста обусловлено их способностью стимулировать познавательную активность, развивать сенсорные навыки и обеспечивать эмоционально-положительный контекст обучения.</w:t>
      </w:r>
    </w:p>
    <w:p w:rsidR="00776C34" w:rsidRPr="0049467C" w:rsidRDefault="00776C34" w:rsidP="00E74CC6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, что для каждого возраста существует ведущая деятельность, в процессе которой и происходит развитие личности. Для 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маленького ребёнка такой ведущей деятельностью является дидактическая игра. В дошкольной педагогике дидактические игры с давних пор считались основным средством сенсорного воспитания. На них почти полностью возлагалась задача формирования сенсорики реб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нка.</w:t>
      </w:r>
    </w:p>
    <w:p w:rsidR="00776C34" w:rsidRPr="0049467C" w:rsidRDefault="00776C34" w:rsidP="00E74CC6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 – это разновидность игр с правилами, специально создаваемых 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педагогик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обучения и воспитания детей.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способствуют умственному, эстетическому и нравственному воспитанию детей дошкольного возраста.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игры, возникшие из народной педагогики, учитывают естественную склонность детей к обучению через игру. На протяжении истории человечества каждый народ адаптировал дидактические игры и игрушки к своей культуре, создавая уникальные образовательные инструменты, отражающие особенности и ценности этого народа. Народные игры со временем претерпевают изменения, вносимые самими детьми: они обновляют содержание, усложняют правила, используют новые игровые материалы. В процессе игры происходит всестороннее развитие личности 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нка, происходят значительные изменения в его психике, формируются положительные качества, интерес и готовность к обучению, развиваются познавательные способности.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дошкольная педагогика рассматривает дидактическую игру как средство игрового обучения для создания увлекательной образовательной среды,  где сенсорные и умственные задачи представляются в игровой форме. Знания и умения усваиваются в ходе интересных игровых действий, что делает процесс обучения более эффективным и приятным для 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нка.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Сенсорное воспитание 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младшего возраста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предметную деятельность, где ребёнок просто управляет предметами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 исследовательских действиях здесь не может быть и речи. Первыми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игрушками ребёнка являются разноцветные яркие игрушки-погремушки.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помощью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ребёнок воспринимает цвет, форму, звучание предметов. 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Сенсорное развитие – это отправная точка и основа для познания окружающего мира. Недостаточное внимание к сенсорному развитию в раннем возрасте может негативно сказаться на дальнейшем обучении ребенка.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Если в первый год жизни важно знакомить малыша с разнообразием ощущений и внешними характеристиками предметов, то примерно с полутора лет можно начинать вводить в его речь названия цветов, форм и даже высоты звуков.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9467C">
        <w:rPr>
          <w:color w:val="000000" w:themeColor="text1"/>
          <w:sz w:val="28"/>
          <w:szCs w:val="28"/>
        </w:rPr>
        <w:t>Не стоит ожидать, что ребенок сразу освоит всю палитру цветов и оттенков. Достаточно, чтобы он знал четыре основных цвета: красный, желтый, зеленый и синий, из которых образуются все остальные. Формы предметов также можно свести к трем базовым: круг, квадрат и треугольник</w:t>
      </w:r>
      <w:r w:rsidRPr="0049467C">
        <w:rPr>
          <w:color w:val="000000" w:themeColor="text1"/>
        </w:rPr>
        <w:t xml:space="preserve"> </w:t>
      </w:r>
      <w:r w:rsidRPr="0049467C"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</w:rPr>
        <w:t>6</w:t>
      </w:r>
      <w:r w:rsidRPr="0049467C">
        <w:rPr>
          <w:color w:val="000000" w:themeColor="text1"/>
          <w:sz w:val="28"/>
          <w:szCs w:val="28"/>
        </w:rPr>
        <w:t>, с.171].  В этом возрасте отличным инструментом для сенсорного развития станут дидактические игры и игрушки, такие как пирамидки (универсальная и полезная игрушка), логические игры, кубики, вкладыши, детские пазлы и т.д. Играя с пирамидкой, ребенок учится различать цвета и размеры. Существуют варианты пирамидок, которые помогают освоить и формы предметов. Различать высоту звуков дети начинают примерно к двум годам.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Средство сенсорного воспитания у детей младшего дошкольного возраста – это природа. Осознание природного мира передается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зрения, слуха, обоняния и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осязания. В природе достаточно 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интересного: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можно наблюдать, трогать, нюхать,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слышать. Уже с полутора лет возможно проводить наблюдения за природными явлениями и играть с природными материалами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, с.35].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 двух-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трёх лет задачи сенсорного воспитания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усложняются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. Ребёнок знаком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ится с цветом, формой предметов и звуками окружающей среды,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не нужно добиваться запоминания. Основная задача таких занятий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накопление 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разнообразного сенсорного опыта и умение пользоваться им в различных ситуациях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дошкольном возрасте,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после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х лет, приоритетной задачей сенсорного воспитания является формирование у детей представлений о сенсорных эталонах     и способах их применения. Усвоение знаний о цвете, форме и пространственных отношениях осуществляется  и  углубляется в процессе художественно-эстетической деятельности (рисование, лепка, аппликация, конструирование) и при освоении элементарных математических представлений. Развитие обонятельных, вкусовых и тактильных ощущений происходит в контексте повседневной жизни ребенка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с.26]. 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Начиная с четвёртого года жизни, у детей формируются сенсорные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эталоны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устойчиво закреплённые в обороте речи, представления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цветах, геометрических фигурах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и отношениях по величине между несколькими предметами. Позже следует ознакомить их с оттенками цвета, с вариантами геометрических фигур и с отношениями по величине, возникающими между элементами ряда, состоящ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большого количества вещей.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Впервые о новом подходе к дидактическим играм сообщила автор одной из первых отечественных педагогических систем дошкольного воспитания</w:t>
      </w:r>
      <w:r>
        <w:rPr>
          <w:color w:val="000000" w:themeColor="text1"/>
          <w:sz w:val="28"/>
          <w:szCs w:val="28"/>
        </w:rPr>
        <w:t xml:space="preserve">, </w:t>
      </w:r>
      <w:r w:rsidRPr="0049467C">
        <w:rPr>
          <w:color w:val="000000" w:themeColor="text1"/>
          <w:sz w:val="28"/>
          <w:szCs w:val="28"/>
        </w:rPr>
        <w:t xml:space="preserve"> Е.И.Тихеева. Она рассматривала их как неотъемлемую ч</w:t>
      </w:r>
      <w:r>
        <w:rPr>
          <w:color w:val="000000" w:themeColor="text1"/>
          <w:sz w:val="28"/>
          <w:szCs w:val="28"/>
        </w:rPr>
        <w:t xml:space="preserve">асть образовательного процесса </w:t>
      </w:r>
      <w:r w:rsidRPr="0049467C">
        <w:rPr>
          <w:color w:val="000000" w:themeColor="text1"/>
          <w:sz w:val="28"/>
          <w:szCs w:val="28"/>
        </w:rPr>
        <w:t xml:space="preserve">наряду с чтением, беседами, рисованием, пением и трудовой деятельностью. </w:t>
      </w:r>
      <w:r>
        <w:rPr>
          <w:color w:val="000000" w:themeColor="text1"/>
          <w:sz w:val="28"/>
          <w:szCs w:val="28"/>
        </w:rPr>
        <w:t>Тихеева</w:t>
      </w:r>
      <w:r w:rsidRPr="0049467C">
        <w:rPr>
          <w:color w:val="000000" w:themeColor="text1"/>
          <w:sz w:val="28"/>
          <w:szCs w:val="28"/>
        </w:rPr>
        <w:t xml:space="preserve"> разработала уникальную систему дидактических материалов, предназначенных для развития сенсорного восприятия. Эта система, основанная на принципе парности, включала в себя разнообразные предметы, игрушки и природные материалы, хорошо знакомые детям. При использовании этих </w:t>
      </w:r>
      <w:r>
        <w:rPr>
          <w:color w:val="000000" w:themeColor="text1"/>
          <w:sz w:val="28"/>
          <w:szCs w:val="28"/>
        </w:rPr>
        <w:t xml:space="preserve">материалов в играх и занятиях </w:t>
      </w:r>
      <w:r w:rsidRPr="0049467C">
        <w:rPr>
          <w:color w:val="000000" w:themeColor="text1"/>
          <w:sz w:val="28"/>
          <w:szCs w:val="28"/>
        </w:rPr>
        <w:t xml:space="preserve">Тихеева подчеркивала важность сопровождения их обсуждениями. Воспитателю отводилась ключевая роль в организации и проведении этих дидактических игр и занятий. Тихеева считала дидактический материал </w:t>
      </w:r>
      <w:r w:rsidRPr="0049467C">
        <w:rPr>
          <w:color w:val="000000" w:themeColor="text1"/>
          <w:sz w:val="28"/>
          <w:szCs w:val="28"/>
        </w:rPr>
        <w:lastRenderedPageBreak/>
        <w:t>важным инструментом интеллектуального развития ребенка, но при этом настаивала на том, чтобы он соответствовал интересам и потребностям детей [</w:t>
      </w:r>
      <w:r>
        <w:rPr>
          <w:color w:val="000000" w:themeColor="text1"/>
          <w:sz w:val="28"/>
          <w:szCs w:val="28"/>
        </w:rPr>
        <w:t>8</w:t>
      </w:r>
      <w:r w:rsidRPr="0049467C">
        <w:rPr>
          <w:color w:val="000000" w:themeColor="text1"/>
          <w:sz w:val="28"/>
          <w:szCs w:val="28"/>
        </w:rPr>
        <w:t>, c.34].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Игры, разработанные Е.И.Тихеевой, не ограничиваются простым развитием сенсорного восприятия у детей. Они направлены на формирование более сложных навыков, таких как мышление (сравнение, классификация, обобщение), речь, ориентация в пространстве, времени и расстоянии. Для достижения этих целей, а также развития внимания, памяти и коммуникативных навыков, Тихеева изменила содержание игр, наполнив их элементами окружающей действительности: природой, социальными взаимодействиями и предметами быта.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9467C">
        <w:rPr>
          <w:color w:val="000000" w:themeColor="text1"/>
          <w:sz w:val="28"/>
          <w:szCs w:val="28"/>
        </w:rPr>
        <w:t xml:space="preserve">В качестве дидактических материалов Е.И.Тихеева создала, например, дидактическую куклу с набором сезонной одежды и предметов обихода, а также настольно-печатные игры, основанные на принципе парных картинок и геометрической мозаики. Эти разработки и сегодня активно используются в дошкольном образовании </w:t>
      </w:r>
      <w:r w:rsidRPr="0049467C">
        <w:rPr>
          <w:color w:val="000000" w:themeColor="text1"/>
          <w:sz w:val="28"/>
          <w:szCs w:val="28"/>
          <w:shd w:val="clear" w:color="auto" w:fill="FFFFFF"/>
        </w:rPr>
        <w:t>[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Pr="0049467C">
        <w:rPr>
          <w:color w:val="000000" w:themeColor="text1"/>
          <w:sz w:val="28"/>
          <w:szCs w:val="28"/>
          <w:shd w:val="clear" w:color="auto" w:fill="FFFFFF"/>
        </w:rPr>
        <w:t>, c.37-38].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 xml:space="preserve">Чтобы эффективно развивать сенсорные навыки у детей младшего дошкольного возраста, необходимо, чтобы обучение происходило в ходе интересных и значимых для них занятий. В.Н. Аванесова рекомендовала активно </w:t>
      </w:r>
      <w:r>
        <w:rPr>
          <w:color w:val="000000" w:themeColor="text1"/>
          <w:sz w:val="28"/>
          <w:szCs w:val="28"/>
        </w:rPr>
        <w:t>использовать дидактические игры</w:t>
      </w:r>
      <w:r w:rsidRPr="0049467C">
        <w:rPr>
          <w:color w:val="000000" w:themeColor="text1"/>
          <w:sz w:val="28"/>
          <w:szCs w:val="28"/>
        </w:rPr>
        <w:t xml:space="preserve"> как на организованных занятиях, так и во время свободной игры. Такие игры позволяют в игровой форме обучать детей и развивать их сенсорное восприятие</w:t>
      </w:r>
      <w:r w:rsidRPr="0049467C">
        <w:rPr>
          <w:color w:val="000000" w:themeColor="text1"/>
        </w:rPr>
        <w:t xml:space="preserve"> </w:t>
      </w:r>
      <w:r w:rsidRPr="0049467C">
        <w:rPr>
          <w:color w:val="000000" w:themeColor="text1"/>
          <w:sz w:val="28"/>
          <w:szCs w:val="28"/>
        </w:rPr>
        <w:t xml:space="preserve"> [1, с.114-115].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Работы А.П.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Усовой, Н.П. </w:t>
      </w:r>
      <w:proofErr w:type="spellStart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Сакулиной</w:t>
      </w:r>
      <w:proofErr w:type="spellEnd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Н.Н. </w:t>
      </w:r>
      <w:proofErr w:type="spellStart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Поддьякова</w:t>
      </w:r>
      <w:proofErr w:type="spellEnd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, В.Н. Аванесовой были направлены на использование дидактических игр и упражнений в сенсорном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детей. Учёные-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установили, что использование специально сконструированных дидактических пособий и игр должно органически сочетаться с сенсорным воспитанием, осуществляемым на занятиях рисованием, лепкой, конструированием, музыкой. Дидактические игры и упражнения могут применяться как в качестве одного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методов проведения самих занятий, так и в целях расширения, уточнения и закрепления полученных на занятиях знаний и умений.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c0"/>
          <w:rFonts w:eastAsia="Arial Unicode MS"/>
          <w:color w:val="000000" w:themeColor="text1"/>
          <w:sz w:val="28"/>
          <w:szCs w:val="28"/>
        </w:rPr>
      </w:pPr>
      <w:r w:rsidRPr="00776C34">
        <w:rPr>
          <w:rStyle w:val="a4"/>
          <w:rFonts w:eastAsia="Arial Unicode MS"/>
          <w:b w:val="0"/>
          <w:color w:val="000000" w:themeColor="text1"/>
          <w:sz w:val="28"/>
          <w:szCs w:val="28"/>
          <w:shd w:val="clear" w:color="auto" w:fill="FCFCFC"/>
        </w:rPr>
        <w:t>Дидактическая игра</w:t>
      </w:r>
      <w:r w:rsidRPr="0049467C">
        <w:rPr>
          <w:rFonts w:eastAsia="Arial Unicode MS"/>
          <w:color w:val="000000" w:themeColor="text1"/>
          <w:sz w:val="28"/>
          <w:szCs w:val="28"/>
          <w:shd w:val="clear" w:color="auto" w:fill="FCFCFC"/>
        </w:rPr>
        <w:t> – это комплексный метод организации учебно-воспитательного процесса, направленный на активизацию познавательной деятельности детей через воздействие на их эмоции и интеллект. Она является эффективным инструментом всестороннего развития личности реб</w:t>
      </w:r>
      <w:r>
        <w:rPr>
          <w:rFonts w:eastAsia="Arial Unicode MS"/>
          <w:color w:val="000000" w:themeColor="text1"/>
          <w:sz w:val="28"/>
          <w:szCs w:val="28"/>
          <w:shd w:val="clear" w:color="auto" w:fill="FCFCFC"/>
        </w:rPr>
        <w:t>ё</w:t>
      </w:r>
      <w:r w:rsidRPr="0049467C">
        <w:rPr>
          <w:rFonts w:eastAsia="Arial Unicode MS"/>
          <w:color w:val="000000" w:themeColor="text1"/>
          <w:sz w:val="28"/>
          <w:szCs w:val="28"/>
          <w:shd w:val="clear" w:color="auto" w:fill="FCFCFC"/>
        </w:rPr>
        <w:t>нка.</w:t>
      </w:r>
      <w:r w:rsidRPr="0049467C">
        <w:rPr>
          <w:rStyle w:val="c0"/>
          <w:rFonts w:eastAsia="Arial Unicode MS"/>
          <w:color w:val="000000" w:themeColor="text1"/>
          <w:sz w:val="28"/>
          <w:szCs w:val="28"/>
        </w:rPr>
        <w:t xml:space="preserve"> 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776C34">
        <w:rPr>
          <w:rStyle w:val="a4"/>
          <w:rFonts w:eastAsia="Arial Unicode MS"/>
          <w:b w:val="0"/>
          <w:color w:val="000000" w:themeColor="text1"/>
          <w:sz w:val="28"/>
          <w:szCs w:val="28"/>
        </w:rPr>
        <w:t>Основной компонент</w:t>
      </w:r>
      <w:r w:rsidRPr="0049467C">
        <w:rPr>
          <w:rFonts w:eastAsia="Arial Unicode MS"/>
          <w:b/>
          <w:color w:val="000000" w:themeColor="text1"/>
          <w:sz w:val="28"/>
          <w:szCs w:val="28"/>
        </w:rPr>
        <w:t> </w:t>
      </w:r>
      <w:r w:rsidRPr="0049467C">
        <w:rPr>
          <w:rFonts w:eastAsia="Arial Unicode MS"/>
          <w:color w:val="000000" w:themeColor="text1"/>
          <w:sz w:val="28"/>
          <w:szCs w:val="28"/>
        </w:rPr>
        <w:t>игры – это дидактическая задача, которая определяет обучающую и воспитательную цель занятия. Она зада</w:t>
      </w:r>
      <w:r>
        <w:rPr>
          <w:rFonts w:eastAsia="Arial Unicode MS"/>
          <w:color w:val="000000" w:themeColor="text1"/>
          <w:sz w:val="28"/>
          <w:szCs w:val="28"/>
        </w:rPr>
        <w:t>ё</w:t>
      </w:r>
      <w:r w:rsidRPr="0049467C">
        <w:rPr>
          <w:rFonts w:eastAsia="Arial Unicode MS"/>
          <w:color w:val="000000" w:themeColor="text1"/>
          <w:sz w:val="28"/>
          <w:szCs w:val="28"/>
        </w:rPr>
        <w:t>т вектор всему образовательному процессу и определяет, какие знания и навыки будут развиваться в ходе игры.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 xml:space="preserve">Вторым элементом является </w:t>
      </w:r>
      <w:r w:rsidRPr="00776C34">
        <w:rPr>
          <w:rStyle w:val="a4"/>
          <w:rFonts w:eastAsia="Arial Unicode MS"/>
          <w:b w:val="0"/>
          <w:color w:val="000000" w:themeColor="text1"/>
          <w:sz w:val="28"/>
          <w:szCs w:val="28"/>
        </w:rPr>
        <w:t>содержательный аспект</w:t>
      </w:r>
      <w:r w:rsidRPr="0049467C">
        <w:rPr>
          <w:rFonts w:eastAsia="Arial Unicode MS"/>
          <w:color w:val="000000" w:themeColor="text1"/>
          <w:sz w:val="28"/>
          <w:szCs w:val="28"/>
        </w:rPr>
        <w:t> игры, требующий тщательной подготовки. Успех дидактической игры напрямую зависит от того, насколько хорошо дети владеют необходимыми знаниями и умениями, которые предстоит использовать или формировать в процессе игровой деятельности.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Третьим элементом игры являются правила,</w:t>
      </w:r>
      <w:r>
        <w:rPr>
          <w:color w:val="000000" w:themeColor="text1"/>
          <w:sz w:val="28"/>
          <w:szCs w:val="28"/>
        </w:rPr>
        <w:t xml:space="preserve"> </w:t>
      </w:r>
      <w:r w:rsidRPr="0049467C">
        <w:rPr>
          <w:rFonts w:eastAsia="Arial Unicode MS"/>
          <w:color w:val="000000" w:themeColor="text1"/>
          <w:sz w:val="28"/>
          <w:szCs w:val="28"/>
        </w:rPr>
        <w:t>выступаю</w:t>
      </w:r>
      <w:r>
        <w:rPr>
          <w:rFonts w:eastAsia="Arial Unicode MS"/>
          <w:color w:val="000000" w:themeColor="text1"/>
          <w:sz w:val="28"/>
          <w:szCs w:val="28"/>
        </w:rPr>
        <w:t>щие</w:t>
      </w:r>
      <w:r w:rsidRPr="0049467C">
        <w:rPr>
          <w:rFonts w:eastAsia="Arial Unicode MS"/>
          <w:color w:val="000000" w:themeColor="text1"/>
          <w:sz w:val="28"/>
          <w:szCs w:val="28"/>
        </w:rPr>
        <w:t xml:space="preserve"> в качестве организующего элемента. Они регламентируют характер игровых действий и способы их выполнения, направляя поведение участников в нужное русло и обеспечивая достижение поставленных целей.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 xml:space="preserve">Четвертый элемент – </w:t>
      </w:r>
      <w:r w:rsidRPr="00776C34">
        <w:rPr>
          <w:rStyle w:val="a4"/>
          <w:rFonts w:eastAsia="Arial Unicode MS"/>
          <w:b w:val="0"/>
          <w:color w:val="000000" w:themeColor="text1"/>
          <w:sz w:val="28"/>
          <w:szCs w:val="28"/>
        </w:rPr>
        <w:t>игровые действия,</w:t>
      </w:r>
      <w:r w:rsidRPr="0049467C">
        <w:rPr>
          <w:rFonts w:eastAsia="Arial Unicode MS"/>
          <w:color w:val="000000" w:themeColor="text1"/>
          <w:sz w:val="28"/>
          <w:szCs w:val="28"/>
        </w:rPr>
        <w:t> являю</w:t>
      </w:r>
      <w:r>
        <w:rPr>
          <w:rFonts w:eastAsia="Arial Unicode MS"/>
          <w:color w:val="000000" w:themeColor="text1"/>
          <w:sz w:val="28"/>
          <w:szCs w:val="28"/>
        </w:rPr>
        <w:t xml:space="preserve">щиеся </w:t>
      </w:r>
      <w:r w:rsidRPr="0049467C">
        <w:rPr>
          <w:rFonts w:eastAsia="Arial Unicode MS"/>
          <w:color w:val="000000" w:themeColor="text1"/>
          <w:sz w:val="28"/>
          <w:szCs w:val="28"/>
        </w:rPr>
        <w:t>активным компонентом игры. Это конкретные поступки и операции, которые выполняют участники для достижения результата. Именно они делают игру увлекательной и поддерживают интерес детей к образовательному процессу.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 xml:space="preserve">Пятый элемент дидактической игры – это </w:t>
      </w:r>
      <w:r w:rsidRPr="00776C34">
        <w:rPr>
          <w:rStyle w:val="a4"/>
          <w:rFonts w:eastAsia="Arial Unicode MS"/>
          <w:b w:val="0"/>
          <w:color w:val="000000" w:themeColor="text1"/>
          <w:sz w:val="28"/>
          <w:szCs w:val="28"/>
        </w:rPr>
        <w:t>конечный результат,</w:t>
      </w:r>
      <w:r>
        <w:rPr>
          <w:rStyle w:val="a4"/>
          <w:rFonts w:eastAsia="Arial Unicode MS"/>
          <w:color w:val="000000" w:themeColor="text1"/>
          <w:sz w:val="28"/>
          <w:szCs w:val="28"/>
        </w:rPr>
        <w:t xml:space="preserve"> </w:t>
      </w:r>
      <w:r w:rsidRPr="0049467C">
        <w:rPr>
          <w:rFonts w:eastAsia="Arial Unicode MS"/>
          <w:color w:val="000000" w:themeColor="text1"/>
          <w:sz w:val="28"/>
          <w:szCs w:val="28"/>
        </w:rPr>
        <w:t xml:space="preserve">важнейший элемент структуры, который показывает эффективность проведенной игры. Он отражает уровень усвоения детьми полученных знаний, развитие их умственных способностей и формирование навыков взаимодействия друг с другом </w:t>
      </w:r>
      <w:r w:rsidRPr="0049467C"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</w:rPr>
        <w:t>7</w:t>
      </w:r>
      <w:r w:rsidRPr="0049467C">
        <w:rPr>
          <w:color w:val="000000" w:themeColor="text1"/>
          <w:sz w:val="28"/>
          <w:szCs w:val="28"/>
        </w:rPr>
        <w:t>, с.98].</w:t>
      </w:r>
      <w:r w:rsidRPr="0049467C">
        <w:rPr>
          <w:rFonts w:ascii="Arial Unicode MS" w:eastAsia="Arial Unicode MS" w:hAnsi="Arial Unicode MS" w:cs="Arial Unicode MS" w:hint="eastAsia"/>
          <w:color w:val="000000" w:themeColor="text1"/>
          <w:sz w:val="27"/>
          <w:szCs w:val="27"/>
          <w:shd w:val="clear" w:color="auto" w:fill="FCFCFC"/>
        </w:rPr>
        <w:t xml:space="preserve"> 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Игровая деятельность, организованная педагогом, является эффективным способом обучения детей младшего дошкольного возраста. Во время игры дети сосредоточены на выполнении игровых действий, не осознавая, что одновременно осваивают новые знания, развивают навыки и учатся взаимодействовать друг с другом.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А.В. Запорожец, оценивая роль дидактической игры, справедливо указывал, что необходимо добиваться того, 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не только формой усвоения отдельных знаний и умений, но и способствовала бы общему развитию ребенка, служила формированию его 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ностей. Все дидактические игры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детей, начиная с младшего дошкольного возраста, можно разделить на три основных вида: игры с предметами (игрушками, природным материалом), настольно-печатные и словесные игры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, с.101].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с предметами, в которых используются игрушки и реальные объекты, </w:t>
      </w:r>
      <w:r w:rsidRPr="0049467C">
        <w:rPr>
          <w:color w:val="000000" w:themeColor="text1"/>
          <w:sz w:val="28"/>
          <w:szCs w:val="28"/>
        </w:rPr>
        <w:t>–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важны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 развития сенсорного восприятия у детей. Играя, дети учатся сравнивать предметы и выявлять различия по цвету, форме и размеру. В младшей группе используются предметы с выраженными различиями, чтобы облегчить процесс обучения. Ценность этих игр заключается в том, что они знакомят детей со свойствами предметов и их признаками.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Насто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льно-печатные игры, такие как "Парные картинки", лото и домино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67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увлекательное и полезное занятие для детей. Они отличаются большим разнообразием видов и развивающих задач. Начальные задания в этих играх часто заключаются в нахождении идентичных предметов, например, двух одинаковых по цвету и фасону шапочек. По мере развития ребенка задания усложняются, требуя объединения картинок не только по внешним признакам, но и по смысловому содержанию.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Словесные игры, основанные на словах и действиях участников, </w:t>
      </w:r>
      <w:r w:rsidRPr="0049467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мощны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 для развития мышления у детей, начиная с младшего дошкольного возраста. В этих играх дети учатся углублять свои знания о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предметах, опираясь на имеющиеся представления. Они самостоятельно решают различные мыслительные задачи: описывают предметы, выделяя их характерные признаки, отгадывают предметы по описанию, находят сходства и различия, а также группируют предметы по различным свойствам.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Для эффективного проведения дидактических игр с детьми младшего дошкольного возраста педагогу необходимо четко понимать этапы развития их восприятия. Сначала дети знакомятся с основными цветами спектра, базовыми геометрическими фигурами и общими представлениями о величине. Затем происходит развитие представлений о разновидностях каждого свойства: оттенках цвета,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вариантах геометрических фигур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и упорядоченных рядах предметов по убыванию или возрастанию величины. Параллельно с этим дети осваивают различные способы обследования предметов: последовательный осмотр и описание формы, группировку по цвету и форме на основе эталонов, сравнение по величине и выполнение все более сложных глазом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ерных действий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[2].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 детьми младшего дошкольного возраста педагогу необходимо самому включ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 в игру. Вначале нужно привлекать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игр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дидактическим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атериалом (башенки, пирамидки), р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азбирать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собирать их вместе с детьми, в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ызыва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 к дидак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тическому материалу и об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игр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ним. У детей младшего дошкольного возраста возбуждение преобладает над торможением, наглядность действует сильнее, чем слово, поэтому целесообразнее объяснение правил объедин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ть с показом игрового действия. Если в дидактической игре несколько правил, то педагогу не следует сообщать их сразу. Подводя итоги дидактической игры, педагог отмечает только положительные стороны игры дете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младшего дошкольного возраста и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хвалит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младшего дошкольного возраста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дидактической игре привлекает не обучающий характер, а возможность проявить активность, выполнить игровое действие, добиться результата, выиграть. Возможность 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обучать младших дошкольников посредством активной, интересной для них деятельности – отличительная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собенность дидактических игр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В дидактической игре создаются такие условия, в которых каждый ребенок получает возможность самостоятельно действовать в определенной ситуации или с определенными предметами, приобретая собственный действенный и чувственный опыт. Игра позволяет обеспечить нужное количество повторений на разном материале при сохранении эмоционально положительного отношения к заданию.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сенсорного воспитания предусматривает знакомство дошкольника с различными признаками и свойствами предметов, например, с цветом, величиной, формой, вкусом, запахом, фактурой, тяжестью, звучанием предметов окружающего мира, с ориентированием в пространстве. Для развития восприятия ребенок должен овладеть общественным сенсорным опытом, который включает в себя наиболее рациональные способы обследования предметов и сенсорные эталоны. При этом перед ним ставится задача повышения чувствительности соответствующих анализаторов, то есть развитие тактильной, зрительной, обонятельной, слуховой и другой чувствительности, благодаря которой ребенок может различать признаки и свойства предметов и объектов. Одновременно его учат правильно называть свойства предметов (мягкий, 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рдый, пушистый, шершавый, холодный,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плый, горячий, горький, сладкий, сол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ёный, кислый, лё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гкий, тяж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лый, снизу – сверху, близко – далеко, справа – слева).</w:t>
      </w:r>
    </w:p>
    <w:p w:rsidR="001A4419" w:rsidRDefault="001A4419" w:rsidP="00E74CC6">
      <w:pPr>
        <w:spacing w:after="0"/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C6" w:rsidRDefault="00E74CC6" w:rsidP="00E7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34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C3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67C">
        <w:rPr>
          <w:color w:val="000000" w:themeColor="text1"/>
          <w:sz w:val="28"/>
          <w:szCs w:val="28"/>
        </w:rPr>
        <w:t>1. Аванесова, В. Н. Дидактические игры / В. Н. Аванесова // Сенсорное воспитание в детском саду. - М. : Наука, 2015. - 212 с.</w:t>
      </w:r>
    </w:p>
    <w:p w:rsidR="00776C34" w:rsidRPr="0049467C" w:rsidRDefault="00776C34" w:rsidP="00E7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Аванесова. В. Н. Дидактическая игра как форма организации обучения в детском саду. М. : </w:t>
      </w:r>
      <w:proofErr w:type="spellStart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Академа</w:t>
      </w:r>
      <w:proofErr w:type="spellEnd"/>
      <w:r w:rsidRPr="0049467C">
        <w:rPr>
          <w:rFonts w:ascii="Times New Roman" w:hAnsi="Times New Roman" w:cs="Times New Roman"/>
          <w:color w:val="000000" w:themeColor="text1"/>
          <w:sz w:val="28"/>
          <w:szCs w:val="28"/>
        </w:rPr>
        <w:t>, 2002. 188 с.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9467C">
        <w:rPr>
          <w:color w:val="000000" w:themeColor="text1"/>
          <w:sz w:val="28"/>
          <w:szCs w:val="28"/>
        </w:rPr>
        <w:t xml:space="preserve">. Буре, Р.С. Социально-нравственное воспитание дошкольников. Методическое пособие. М.: МОЗАИКА-СИНТЕЗ, 2011. 80 </w:t>
      </w:r>
      <w:proofErr w:type="spellStart"/>
      <w:r w:rsidRPr="0049467C">
        <w:rPr>
          <w:color w:val="000000" w:themeColor="text1"/>
          <w:sz w:val="28"/>
          <w:szCs w:val="28"/>
        </w:rPr>
        <w:t>c</w:t>
      </w:r>
      <w:proofErr w:type="spellEnd"/>
      <w:r w:rsidRPr="0049467C">
        <w:rPr>
          <w:color w:val="000000" w:themeColor="text1"/>
          <w:sz w:val="28"/>
          <w:szCs w:val="28"/>
        </w:rPr>
        <w:t>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9467C">
        <w:rPr>
          <w:color w:val="000000" w:themeColor="text1"/>
          <w:sz w:val="28"/>
          <w:szCs w:val="28"/>
        </w:rPr>
        <w:t xml:space="preserve">. Выготский, Л.С. Психология развития человека. М.: Изд-во </w:t>
      </w:r>
      <w:proofErr w:type="spellStart"/>
      <w:r w:rsidRPr="0049467C">
        <w:rPr>
          <w:color w:val="000000" w:themeColor="text1"/>
          <w:sz w:val="28"/>
          <w:szCs w:val="28"/>
        </w:rPr>
        <w:t>Эксмо</w:t>
      </w:r>
      <w:proofErr w:type="spellEnd"/>
      <w:r w:rsidRPr="0049467C">
        <w:rPr>
          <w:color w:val="000000" w:themeColor="text1"/>
          <w:sz w:val="28"/>
          <w:szCs w:val="28"/>
        </w:rPr>
        <w:t>, 2005. 1136 с.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9467C">
        <w:rPr>
          <w:color w:val="000000" w:themeColor="text1"/>
          <w:sz w:val="28"/>
          <w:szCs w:val="28"/>
        </w:rPr>
        <w:t xml:space="preserve">. </w:t>
      </w:r>
      <w:proofErr w:type="spellStart"/>
      <w:r w:rsidRPr="0049467C">
        <w:rPr>
          <w:color w:val="000000" w:themeColor="text1"/>
          <w:sz w:val="28"/>
          <w:szCs w:val="28"/>
        </w:rPr>
        <w:t>Гренлюнд</w:t>
      </w:r>
      <w:proofErr w:type="spellEnd"/>
      <w:r w:rsidRPr="0049467C">
        <w:rPr>
          <w:color w:val="000000" w:themeColor="text1"/>
          <w:sz w:val="28"/>
          <w:szCs w:val="28"/>
        </w:rPr>
        <w:t xml:space="preserve"> Э., Оганесян Н.Ю. Танцевальная терапия. Теория, методика, практика. СПб.: Речь, 2004, 219 с.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49467C">
        <w:rPr>
          <w:color w:val="000000" w:themeColor="text1"/>
          <w:sz w:val="28"/>
          <w:szCs w:val="28"/>
        </w:rPr>
        <w:t xml:space="preserve">. Дмитриева, С.Н., Суханова С.Н. Воспитание сенсорной культуры дошкольников средствами ИКТ // Современная система образования: опыт прошлого - взгляд в будущее: сб. материалов </w:t>
      </w:r>
      <w:proofErr w:type="spellStart"/>
      <w:r w:rsidRPr="0049467C">
        <w:rPr>
          <w:color w:val="000000" w:themeColor="text1"/>
          <w:sz w:val="28"/>
          <w:szCs w:val="28"/>
        </w:rPr>
        <w:t>Всерос</w:t>
      </w:r>
      <w:proofErr w:type="spellEnd"/>
      <w:r w:rsidRPr="0049467C">
        <w:rPr>
          <w:color w:val="000000" w:themeColor="text1"/>
          <w:sz w:val="28"/>
          <w:szCs w:val="28"/>
        </w:rPr>
        <w:t xml:space="preserve">. </w:t>
      </w:r>
      <w:proofErr w:type="spellStart"/>
      <w:r w:rsidRPr="0049467C">
        <w:rPr>
          <w:color w:val="000000" w:themeColor="text1"/>
          <w:sz w:val="28"/>
          <w:szCs w:val="28"/>
        </w:rPr>
        <w:t>науч.-практ</w:t>
      </w:r>
      <w:proofErr w:type="spellEnd"/>
      <w:r w:rsidRPr="0049467C">
        <w:rPr>
          <w:color w:val="000000" w:themeColor="text1"/>
          <w:sz w:val="28"/>
          <w:szCs w:val="28"/>
        </w:rPr>
        <w:t xml:space="preserve">. </w:t>
      </w:r>
      <w:proofErr w:type="spellStart"/>
      <w:r w:rsidRPr="0049467C">
        <w:rPr>
          <w:color w:val="000000" w:themeColor="text1"/>
          <w:sz w:val="28"/>
          <w:szCs w:val="28"/>
        </w:rPr>
        <w:t>конф</w:t>
      </w:r>
      <w:proofErr w:type="spellEnd"/>
      <w:r w:rsidRPr="0049467C">
        <w:rPr>
          <w:color w:val="000000" w:themeColor="text1"/>
          <w:sz w:val="28"/>
          <w:szCs w:val="28"/>
        </w:rPr>
        <w:t>. : в 2 т. Новосибирск, 2013. Т. 1. С. 171-173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49467C">
        <w:rPr>
          <w:color w:val="000000" w:themeColor="text1"/>
          <w:sz w:val="28"/>
          <w:szCs w:val="28"/>
        </w:rPr>
        <w:t>. Пилюгина, Э. Г. Игры-занятия с малышом от рождения до трех лет. М. : Мозаика-Синтез, 2010. 120 с.</w:t>
      </w:r>
    </w:p>
    <w:p w:rsidR="00776C34" w:rsidRPr="0049467C" w:rsidRDefault="00776C34" w:rsidP="00E74C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49467C">
        <w:rPr>
          <w:color w:val="000000" w:themeColor="text1"/>
          <w:sz w:val="28"/>
          <w:szCs w:val="28"/>
        </w:rPr>
        <w:t>.Тихеева, Е.И. «Игры и занятия малых детей», М., Просвещение, 2015. 149 с.</w:t>
      </w:r>
    </w:p>
    <w:p w:rsidR="00776C34" w:rsidRPr="00776C34" w:rsidRDefault="00776C34">
      <w:pPr>
        <w:rPr>
          <w:rFonts w:ascii="Times New Roman" w:hAnsi="Times New Roman" w:cs="Times New Roman"/>
          <w:b/>
          <w:sz w:val="28"/>
          <w:szCs w:val="28"/>
        </w:rPr>
      </w:pPr>
    </w:p>
    <w:sectPr w:rsidR="00776C34" w:rsidRPr="00776C34" w:rsidSect="00E74CC6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6C34"/>
    <w:rsid w:val="001A4419"/>
    <w:rsid w:val="002D0C90"/>
    <w:rsid w:val="005B0FC9"/>
    <w:rsid w:val="00776C34"/>
    <w:rsid w:val="00BF4456"/>
    <w:rsid w:val="00E7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C6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76C34"/>
  </w:style>
  <w:style w:type="paragraph" w:styleId="a3">
    <w:name w:val="Normal (Web)"/>
    <w:basedOn w:val="a"/>
    <w:uiPriority w:val="99"/>
    <w:unhideWhenUsed/>
    <w:rsid w:val="00776C3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C34"/>
    <w:rPr>
      <w:b/>
      <w:bCs/>
    </w:rPr>
  </w:style>
  <w:style w:type="character" w:customStyle="1" w:styleId="greenbg">
    <w:name w:val="greenbg"/>
    <w:basedOn w:val="a0"/>
    <w:rsid w:val="00776C34"/>
  </w:style>
  <w:style w:type="paragraph" w:styleId="a5">
    <w:name w:val="Balloon Text"/>
    <w:basedOn w:val="a"/>
    <w:link w:val="a6"/>
    <w:uiPriority w:val="99"/>
    <w:semiHidden/>
    <w:unhideWhenUsed/>
    <w:rsid w:val="00E74CC6"/>
    <w:pPr>
      <w:spacing w:after="0"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45C-301F-4BBC-B020-2F787DFC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2026-01-13T07:31:00Z</dcterms:created>
  <dcterms:modified xsi:type="dcterms:W3CDTF">2026-01-13T07:58:00Z</dcterms:modified>
</cp:coreProperties>
</file>