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F5" w:rsidRDefault="00751DF5" w:rsidP="00E80A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Консультация</w:t>
      </w:r>
    </w:p>
    <w:p w:rsidR="001F6063" w:rsidRDefault="00216DC7" w:rsidP="00E80A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EF">
        <w:rPr>
          <w:rFonts w:ascii="Times New Roman" w:hAnsi="Times New Roman" w:cs="Times New Roman"/>
          <w:b/>
          <w:spacing w:val="-4"/>
          <w:sz w:val="28"/>
          <w:szCs w:val="28"/>
        </w:rPr>
        <w:t>«</w:t>
      </w:r>
      <w:r w:rsidR="00EC35E4" w:rsidRPr="00E80AEF">
        <w:rPr>
          <w:rFonts w:ascii="Times New Roman" w:hAnsi="Times New Roman" w:cs="Times New Roman"/>
          <w:b/>
          <w:spacing w:val="-4"/>
          <w:sz w:val="28"/>
          <w:szCs w:val="28"/>
        </w:rPr>
        <w:t>Дидактическая игра</w:t>
      </w:r>
      <w:r w:rsidRPr="00E80AEF">
        <w:rPr>
          <w:rFonts w:ascii="Times New Roman" w:hAnsi="Times New Roman" w:cs="Times New Roman"/>
          <w:b/>
          <w:spacing w:val="-4"/>
          <w:sz w:val="28"/>
          <w:szCs w:val="28"/>
        </w:rPr>
        <w:t>»</w:t>
      </w:r>
      <w:r w:rsidR="00EC35E4" w:rsidRPr="00E80AE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80AEF">
        <w:rPr>
          <w:rFonts w:ascii="Times New Roman" w:hAnsi="Times New Roman" w:cs="Times New Roman"/>
          <w:b/>
          <w:sz w:val="28"/>
          <w:szCs w:val="28"/>
        </w:rPr>
        <w:t>- средство</w:t>
      </w:r>
      <w:r w:rsidR="00EC35E4" w:rsidRPr="00E80A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063">
        <w:rPr>
          <w:rFonts w:ascii="Times New Roman" w:hAnsi="Times New Roman" w:cs="Times New Roman"/>
          <w:b/>
          <w:sz w:val="28"/>
          <w:szCs w:val="28"/>
        </w:rPr>
        <w:t>развития</w:t>
      </w:r>
      <w:r w:rsidR="00EC35E4" w:rsidRPr="00E80AEF">
        <w:rPr>
          <w:rFonts w:ascii="Times New Roman" w:hAnsi="Times New Roman" w:cs="Times New Roman"/>
          <w:b/>
          <w:sz w:val="28"/>
          <w:szCs w:val="28"/>
        </w:rPr>
        <w:t xml:space="preserve"> речи у детей </w:t>
      </w:r>
    </w:p>
    <w:p w:rsidR="0080164E" w:rsidRDefault="00216DC7" w:rsidP="00E80A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EF">
        <w:rPr>
          <w:rFonts w:ascii="Times New Roman" w:hAnsi="Times New Roman" w:cs="Times New Roman"/>
          <w:b/>
          <w:sz w:val="28"/>
          <w:szCs w:val="28"/>
        </w:rPr>
        <w:t>дошкольного возраста с ОНР.</w:t>
      </w:r>
    </w:p>
    <w:p w:rsidR="00751DF5" w:rsidRPr="00751DF5" w:rsidRDefault="00751DF5" w:rsidP="00751D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51DF5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751DF5" w:rsidRPr="00751DF5" w:rsidRDefault="00751DF5" w:rsidP="00751D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51DF5"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</w:p>
    <w:p w:rsidR="00751DF5" w:rsidRPr="00751DF5" w:rsidRDefault="00751DF5" w:rsidP="00751D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51DF5">
        <w:rPr>
          <w:rFonts w:ascii="Times New Roman" w:hAnsi="Times New Roman" w:cs="Times New Roman"/>
          <w:sz w:val="28"/>
          <w:szCs w:val="28"/>
        </w:rPr>
        <w:t>МБДОУ №45 «Добрая фея»</w:t>
      </w:r>
    </w:p>
    <w:p w:rsidR="00751DF5" w:rsidRPr="00751DF5" w:rsidRDefault="00751DF5" w:rsidP="00751D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51DF5">
        <w:rPr>
          <w:rFonts w:ascii="Times New Roman" w:hAnsi="Times New Roman" w:cs="Times New Roman"/>
          <w:sz w:val="28"/>
          <w:szCs w:val="28"/>
        </w:rPr>
        <w:t>Шелбогашева И.Н.</w:t>
      </w:r>
    </w:p>
    <w:p w:rsidR="00216DC7" w:rsidRPr="00E80AEF" w:rsidRDefault="00EC35E4" w:rsidP="00E80A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AEF">
        <w:rPr>
          <w:rFonts w:ascii="Times New Roman" w:hAnsi="Times New Roman" w:cs="Times New Roman"/>
          <w:sz w:val="28"/>
          <w:szCs w:val="28"/>
        </w:rPr>
        <w:t>Нарушения речевого развития детей в настоящее время становится все более острой проблемой. Наблюдается увеличение числа детей, у которых общее н</w:t>
      </w:r>
      <w:r w:rsidRPr="00E80AEF">
        <w:rPr>
          <w:rFonts w:ascii="Times New Roman" w:hAnsi="Times New Roman" w:cs="Times New Roman"/>
          <w:sz w:val="28"/>
          <w:szCs w:val="28"/>
        </w:rPr>
        <w:t>е</w:t>
      </w:r>
      <w:r w:rsidRPr="00E80AEF">
        <w:rPr>
          <w:rFonts w:ascii="Times New Roman" w:hAnsi="Times New Roman" w:cs="Times New Roman"/>
          <w:sz w:val="28"/>
          <w:szCs w:val="28"/>
        </w:rPr>
        <w:t>доразвитие речи (далее ОНР), распознаваемое как системное недоразвитие речи, при к</w:t>
      </w:r>
      <w:r w:rsidRPr="00E80AEF">
        <w:rPr>
          <w:rFonts w:ascii="Times New Roman" w:hAnsi="Times New Roman" w:cs="Times New Roman"/>
          <w:sz w:val="28"/>
          <w:szCs w:val="28"/>
        </w:rPr>
        <w:t>о</w:t>
      </w:r>
      <w:r w:rsidRPr="00E80AEF">
        <w:rPr>
          <w:rFonts w:ascii="Times New Roman" w:hAnsi="Times New Roman" w:cs="Times New Roman"/>
          <w:sz w:val="28"/>
          <w:szCs w:val="28"/>
        </w:rPr>
        <w:t>тором оказывается несформированными все её стороны. Это оказывает негативное вли</w:t>
      </w:r>
      <w:r w:rsidRPr="00E80AEF">
        <w:rPr>
          <w:rFonts w:ascii="Times New Roman" w:hAnsi="Times New Roman" w:cs="Times New Roman"/>
          <w:sz w:val="28"/>
          <w:szCs w:val="28"/>
        </w:rPr>
        <w:t>я</w:t>
      </w:r>
      <w:r w:rsidRPr="00E80AEF">
        <w:rPr>
          <w:rFonts w:ascii="Times New Roman" w:hAnsi="Times New Roman" w:cs="Times New Roman"/>
          <w:sz w:val="28"/>
          <w:szCs w:val="28"/>
        </w:rPr>
        <w:t>ние на обуч</w:t>
      </w:r>
      <w:r w:rsidRPr="00E80AEF">
        <w:rPr>
          <w:rFonts w:ascii="Times New Roman" w:hAnsi="Times New Roman" w:cs="Times New Roman"/>
          <w:sz w:val="28"/>
          <w:szCs w:val="28"/>
        </w:rPr>
        <w:t>е</w:t>
      </w:r>
      <w:r w:rsidRPr="00E80AEF">
        <w:rPr>
          <w:rFonts w:ascii="Times New Roman" w:hAnsi="Times New Roman" w:cs="Times New Roman"/>
          <w:sz w:val="28"/>
          <w:szCs w:val="28"/>
        </w:rPr>
        <w:t>ние детей в дальнейшей школьной программе.</w:t>
      </w:r>
    </w:p>
    <w:p w:rsidR="00216DC7" w:rsidRPr="00E80AEF" w:rsidRDefault="00751DF5" w:rsidP="00E80A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-154305</wp:posOffset>
            </wp:positionH>
            <wp:positionV relativeFrom="margin">
              <wp:posOffset>3671570</wp:posOffset>
            </wp:positionV>
            <wp:extent cx="972185" cy="1431925"/>
            <wp:effectExtent l="19050" t="0" r="0" b="0"/>
            <wp:wrapSquare wrapText="bothSides"/>
            <wp:docPr id="1" name="Рисунок 0" descr="IMG_20251021_091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21_091636.jpg"/>
                    <pic:cNvPicPr/>
                  </pic:nvPicPr>
                  <pic:blipFill>
                    <a:blip r:embed="rId4" cstate="print"/>
                    <a:srcRect t="1395" r="16811" b="6046"/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EC35E4" w:rsidRPr="00E80AEF">
        <w:rPr>
          <w:rFonts w:ascii="Times New Roman" w:hAnsi="Times New Roman" w:cs="Times New Roman"/>
          <w:sz w:val="28"/>
          <w:szCs w:val="28"/>
        </w:rPr>
        <w:t>Из-за недоразвития речевых средств уровень общения снижается, что приводит к возникновению психологических особенностей (нерешительность, замкн</w:t>
      </w:r>
      <w:r w:rsidR="00EC35E4" w:rsidRPr="00E80AEF">
        <w:rPr>
          <w:rFonts w:ascii="Times New Roman" w:hAnsi="Times New Roman" w:cs="Times New Roman"/>
          <w:sz w:val="28"/>
          <w:szCs w:val="28"/>
        </w:rPr>
        <w:t>у</w:t>
      </w:r>
      <w:r w:rsidR="00EC35E4" w:rsidRPr="00E80AEF">
        <w:rPr>
          <w:rFonts w:ascii="Times New Roman" w:hAnsi="Times New Roman" w:cs="Times New Roman"/>
          <w:sz w:val="28"/>
          <w:szCs w:val="28"/>
        </w:rPr>
        <w:t>тость, отчужденность, робость); что может привести к появлению специфических хара</w:t>
      </w:r>
      <w:r w:rsidR="00EC35E4" w:rsidRPr="00E80AEF">
        <w:rPr>
          <w:rFonts w:ascii="Times New Roman" w:hAnsi="Times New Roman" w:cs="Times New Roman"/>
          <w:sz w:val="28"/>
          <w:szCs w:val="28"/>
        </w:rPr>
        <w:t>к</w:t>
      </w:r>
      <w:r w:rsidR="00EC35E4" w:rsidRPr="00E80AEF">
        <w:rPr>
          <w:rFonts w:ascii="Times New Roman" w:hAnsi="Times New Roman" w:cs="Times New Roman"/>
          <w:sz w:val="28"/>
          <w:szCs w:val="28"/>
        </w:rPr>
        <w:t>теристик общего и речевого поведения (ребенку тяжело вслушиваться в зв</w:t>
      </w:r>
      <w:r w:rsidR="00EC35E4" w:rsidRPr="00E80AEF">
        <w:rPr>
          <w:rFonts w:ascii="Times New Roman" w:hAnsi="Times New Roman" w:cs="Times New Roman"/>
          <w:sz w:val="28"/>
          <w:szCs w:val="28"/>
        </w:rPr>
        <w:t>у</w:t>
      </w:r>
      <w:r w:rsidR="00EC35E4" w:rsidRPr="00E80AEF">
        <w:rPr>
          <w:rFonts w:ascii="Times New Roman" w:hAnsi="Times New Roman" w:cs="Times New Roman"/>
          <w:sz w:val="28"/>
          <w:szCs w:val="28"/>
        </w:rPr>
        <w:t>чащую речь, ребенок имеет ограниченную контактность, у н</w:t>
      </w:r>
      <w:r w:rsidR="00EC35E4" w:rsidRPr="00E80AEF">
        <w:rPr>
          <w:rFonts w:ascii="Times New Roman" w:hAnsi="Times New Roman" w:cs="Times New Roman"/>
          <w:sz w:val="28"/>
          <w:szCs w:val="28"/>
        </w:rPr>
        <w:t>е</w:t>
      </w:r>
      <w:r w:rsidR="00EC35E4" w:rsidRPr="00E80AEF">
        <w:rPr>
          <w:rFonts w:ascii="Times New Roman" w:hAnsi="Times New Roman" w:cs="Times New Roman"/>
          <w:sz w:val="28"/>
          <w:szCs w:val="28"/>
        </w:rPr>
        <w:t>го замедленная включаемость в ситуацию общения, ему трудно поддерж</w:t>
      </w:r>
      <w:r w:rsidR="00EC35E4" w:rsidRPr="00E80AEF">
        <w:rPr>
          <w:rFonts w:ascii="Times New Roman" w:hAnsi="Times New Roman" w:cs="Times New Roman"/>
          <w:sz w:val="28"/>
          <w:szCs w:val="28"/>
        </w:rPr>
        <w:t>и</w:t>
      </w:r>
      <w:r w:rsidR="00EC35E4" w:rsidRPr="00E80AEF">
        <w:rPr>
          <w:rFonts w:ascii="Times New Roman" w:hAnsi="Times New Roman" w:cs="Times New Roman"/>
          <w:sz w:val="28"/>
          <w:szCs w:val="28"/>
        </w:rPr>
        <w:t>вать беседу); что влияет на с</w:t>
      </w:r>
      <w:r w:rsidR="00216DC7" w:rsidRPr="00E80AEF">
        <w:rPr>
          <w:rFonts w:ascii="Times New Roman" w:hAnsi="Times New Roman" w:cs="Times New Roman"/>
          <w:sz w:val="28"/>
          <w:szCs w:val="28"/>
        </w:rPr>
        <w:t>нижение психической активн</w:t>
      </w:r>
      <w:r w:rsidR="00216DC7" w:rsidRPr="00E80AEF">
        <w:rPr>
          <w:rFonts w:ascii="Times New Roman" w:hAnsi="Times New Roman" w:cs="Times New Roman"/>
          <w:sz w:val="28"/>
          <w:szCs w:val="28"/>
        </w:rPr>
        <w:t>о</w:t>
      </w:r>
      <w:r w:rsidR="00216DC7" w:rsidRPr="00E80AEF">
        <w:rPr>
          <w:rFonts w:ascii="Times New Roman" w:hAnsi="Times New Roman" w:cs="Times New Roman"/>
          <w:sz w:val="28"/>
          <w:szCs w:val="28"/>
        </w:rPr>
        <w:t>сти.</w:t>
      </w:r>
      <w:proofErr w:type="gramEnd"/>
    </w:p>
    <w:p w:rsidR="00216DC7" w:rsidRPr="00E80AEF" w:rsidRDefault="00751DF5" w:rsidP="00E80A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5817235</wp:posOffset>
            </wp:positionH>
            <wp:positionV relativeFrom="margin">
              <wp:posOffset>6393180</wp:posOffset>
            </wp:positionV>
            <wp:extent cx="972185" cy="1101090"/>
            <wp:effectExtent l="19050" t="0" r="0" b="0"/>
            <wp:wrapSquare wrapText="bothSides"/>
            <wp:docPr id="2" name="Рисунок 1" descr="IMG_20251021_090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21_090809.jpg"/>
                    <pic:cNvPicPr/>
                  </pic:nvPicPr>
                  <pic:blipFill>
                    <a:blip r:embed="rId5" cstate="print"/>
                    <a:srcRect t="15625"/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35E4" w:rsidRPr="00E80AEF">
        <w:rPr>
          <w:rFonts w:ascii="Times New Roman" w:hAnsi="Times New Roman" w:cs="Times New Roman"/>
          <w:sz w:val="28"/>
          <w:szCs w:val="28"/>
        </w:rPr>
        <w:t>Дошкольный возраст наиболее благоприятен для развития и формирования речи, словаря у детей с ОНР, когда можно своевременно исправить различные речевые нар</w:t>
      </w:r>
      <w:r w:rsidR="00EC35E4" w:rsidRPr="00E80AEF">
        <w:rPr>
          <w:rFonts w:ascii="Times New Roman" w:hAnsi="Times New Roman" w:cs="Times New Roman"/>
          <w:sz w:val="28"/>
          <w:szCs w:val="28"/>
        </w:rPr>
        <w:t>у</w:t>
      </w:r>
      <w:r w:rsidR="00EC35E4" w:rsidRPr="00E80AEF">
        <w:rPr>
          <w:rFonts w:ascii="Times New Roman" w:hAnsi="Times New Roman" w:cs="Times New Roman"/>
          <w:sz w:val="28"/>
          <w:szCs w:val="28"/>
        </w:rPr>
        <w:t>шения, выработать систему коррекции и развития словаря ребёнка, способствовать ра</w:t>
      </w:r>
      <w:r w:rsidR="00EC35E4" w:rsidRPr="00E80AEF">
        <w:rPr>
          <w:rFonts w:ascii="Times New Roman" w:hAnsi="Times New Roman" w:cs="Times New Roman"/>
          <w:sz w:val="28"/>
          <w:szCs w:val="28"/>
        </w:rPr>
        <w:t>с</w:t>
      </w:r>
      <w:r w:rsidR="00EC35E4" w:rsidRPr="00E80AEF">
        <w:rPr>
          <w:rFonts w:ascii="Times New Roman" w:hAnsi="Times New Roman" w:cs="Times New Roman"/>
          <w:sz w:val="28"/>
          <w:szCs w:val="28"/>
        </w:rPr>
        <w:t>ширению словарного запаса.</w:t>
      </w:r>
    </w:p>
    <w:p w:rsidR="00EC35E4" w:rsidRPr="00E80AEF" w:rsidRDefault="00042C8A" w:rsidP="00E80A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44450</wp:posOffset>
            </wp:positionH>
            <wp:positionV relativeFrom="margin">
              <wp:posOffset>7802880</wp:posOffset>
            </wp:positionV>
            <wp:extent cx="1721485" cy="1299845"/>
            <wp:effectExtent l="19050" t="0" r="0" b="0"/>
            <wp:wrapSquare wrapText="bothSides"/>
            <wp:docPr id="4" name="Рисунок 3" descr="IMG_20251021_085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21_085342.jpg"/>
                    <pic:cNvPicPr/>
                  </pic:nvPicPr>
                  <pic:blipFill>
                    <a:blip r:embed="rId6" cstate="print"/>
                    <a:srcRect l="1450" t="4939" r="11735" b="7403"/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35E4" w:rsidRPr="00E80AEF">
        <w:rPr>
          <w:rFonts w:ascii="Times New Roman" w:hAnsi="Times New Roman" w:cs="Times New Roman"/>
          <w:sz w:val="28"/>
          <w:szCs w:val="28"/>
        </w:rPr>
        <w:t>Игра является ведущим видом деятельности для дошкольников, к</w:t>
      </w:r>
      <w:r w:rsidR="00EC35E4" w:rsidRPr="00E80AEF">
        <w:rPr>
          <w:rFonts w:ascii="Times New Roman" w:hAnsi="Times New Roman" w:cs="Times New Roman"/>
          <w:sz w:val="28"/>
          <w:szCs w:val="28"/>
        </w:rPr>
        <w:t>о</w:t>
      </w:r>
      <w:r w:rsidR="00EC35E4" w:rsidRPr="00E80AEF">
        <w:rPr>
          <w:rFonts w:ascii="Times New Roman" w:hAnsi="Times New Roman" w:cs="Times New Roman"/>
          <w:sz w:val="28"/>
          <w:szCs w:val="28"/>
        </w:rPr>
        <w:t>торый позволяет широко использовать игровые техники в логопед</w:t>
      </w:r>
      <w:r w:rsidR="00EC35E4" w:rsidRPr="00E80AEF">
        <w:rPr>
          <w:rFonts w:ascii="Times New Roman" w:hAnsi="Times New Roman" w:cs="Times New Roman"/>
          <w:sz w:val="28"/>
          <w:szCs w:val="28"/>
        </w:rPr>
        <w:t>и</w:t>
      </w:r>
      <w:r w:rsidR="00EC35E4" w:rsidRPr="00E80AEF">
        <w:rPr>
          <w:rFonts w:ascii="Times New Roman" w:hAnsi="Times New Roman" w:cs="Times New Roman"/>
          <w:sz w:val="28"/>
          <w:szCs w:val="28"/>
        </w:rPr>
        <w:t>ческой работе, а так же выводит игру на первый план среди многих методов ко</w:t>
      </w:r>
      <w:r w:rsidR="00EC35E4" w:rsidRPr="00E80AEF">
        <w:rPr>
          <w:rFonts w:ascii="Times New Roman" w:hAnsi="Times New Roman" w:cs="Times New Roman"/>
          <w:sz w:val="28"/>
          <w:szCs w:val="28"/>
        </w:rPr>
        <w:t>р</w:t>
      </w:r>
      <w:r w:rsidR="00EC35E4" w:rsidRPr="00E80AEF">
        <w:rPr>
          <w:rFonts w:ascii="Times New Roman" w:hAnsi="Times New Roman" w:cs="Times New Roman"/>
          <w:sz w:val="28"/>
          <w:szCs w:val="28"/>
        </w:rPr>
        <w:t>рекционного воздействия. Используя игру и индивидуальные игровые действия в ходе занятий можно преодолеть ряд трудностей, св</w:t>
      </w:r>
      <w:r w:rsidR="00EC35E4" w:rsidRPr="00E80AEF">
        <w:rPr>
          <w:rFonts w:ascii="Times New Roman" w:hAnsi="Times New Roman" w:cs="Times New Roman"/>
          <w:sz w:val="28"/>
          <w:szCs w:val="28"/>
        </w:rPr>
        <w:t>я</w:t>
      </w:r>
      <w:r w:rsidR="00EC35E4" w:rsidRPr="00E80AEF">
        <w:rPr>
          <w:rFonts w:ascii="Times New Roman" w:hAnsi="Times New Roman" w:cs="Times New Roman"/>
          <w:sz w:val="28"/>
          <w:szCs w:val="28"/>
        </w:rPr>
        <w:t>занных с коррекционной работой с детьми с наруш</w:t>
      </w:r>
      <w:r w:rsidR="00EC35E4" w:rsidRPr="00E80AEF">
        <w:rPr>
          <w:rFonts w:ascii="Times New Roman" w:hAnsi="Times New Roman" w:cs="Times New Roman"/>
          <w:sz w:val="28"/>
          <w:szCs w:val="28"/>
        </w:rPr>
        <w:t>е</w:t>
      </w:r>
      <w:r w:rsidR="00EC35E4" w:rsidRPr="00E80AEF">
        <w:rPr>
          <w:rFonts w:ascii="Times New Roman" w:hAnsi="Times New Roman" w:cs="Times New Roman"/>
          <w:sz w:val="28"/>
          <w:szCs w:val="28"/>
        </w:rPr>
        <w:t>ниями речи.</w:t>
      </w:r>
    </w:p>
    <w:p w:rsidR="00216DC7" w:rsidRPr="00E80AEF" w:rsidRDefault="00EC35E4" w:rsidP="00E80A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AEF">
        <w:rPr>
          <w:rFonts w:ascii="Times New Roman" w:hAnsi="Times New Roman" w:cs="Times New Roman"/>
          <w:sz w:val="28"/>
          <w:szCs w:val="28"/>
        </w:rPr>
        <w:t>Использование дидактических игр в воспитании и обуч</w:t>
      </w:r>
      <w:r w:rsidRPr="00E80AEF">
        <w:rPr>
          <w:rFonts w:ascii="Times New Roman" w:hAnsi="Times New Roman" w:cs="Times New Roman"/>
          <w:sz w:val="28"/>
          <w:szCs w:val="28"/>
        </w:rPr>
        <w:t>е</w:t>
      </w:r>
      <w:r w:rsidRPr="00E80AEF">
        <w:rPr>
          <w:rFonts w:ascii="Times New Roman" w:hAnsi="Times New Roman" w:cs="Times New Roman"/>
          <w:sz w:val="28"/>
          <w:szCs w:val="28"/>
        </w:rPr>
        <w:t>нии детей дошкольного возраста всегда занимают особое место.</w:t>
      </w:r>
      <w:r w:rsidR="00216DC7" w:rsidRPr="00E80AEF">
        <w:rPr>
          <w:rFonts w:ascii="Times New Roman" w:hAnsi="Times New Roman" w:cs="Times New Roman"/>
          <w:sz w:val="28"/>
          <w:szCs w:val="28"/>
        </w:rPr>
        <w:t xml:space="preserve"> Эффективность этих игр напр</w:t>
      </w:r>
      <w:r w:rsidR="00216DC7" w:rsidRPr="00E80AEF">
        <w:rPr>
          <w:rFonts w:ascii="Times New Roman" w:hAnsi="Times New Roman" w:cs="Times New Roman"/>
          <w:sz w:val="28"/>
          <w:szCs w:val="28"/>
        </w:rPr>
        <w:t>я</w:t>
      </w:r>
      <w:r w:rsidR="00216DC7" w:rsidRPr="00E80AEF">
        <w:rPr>
          <w:rFonts w:ascii="Times New Roman" w:hAnsi="Times New Roman" w:cs="Times New Roman"/>
          <w:sz w:val="28"/>
          <w:szCs w:val="28"/>
        </w:rPr>
        <w:t>мую зависит от того, насколько они созвучны интересам ребенка, доставляют ему радость, позволяет ему проявить свою активность, самосто</w:t>
      </w:r>
      <w:r w:rsidR="00216DC7" w:rsidRPr="00E80AEF">
        <w:rPr>
          <w:rFonts w:ascii="Times New Roman" w:hAnsi="Times New Roman" w:cs="Times New Roman"/>
          <w:sz w:val="28"/>
          <w:szCs w:val="28"/>
        </w:rPr>
        <w:t>я</w:t>
      </w:r>
      <w:r w:rsidR="00216DC7" w:rsidRPr="00E80AEF">
        <w:rPr>
          <w:rFonts w:ascii="Times New Roman" w:hAnsi="Times New Roman" w:cs="Times New Roman"/>
          <w:sz w:val="28"/>
          <w:szCs w:val="28"/>
        </w:rPr>
        <w:lastRenderedPageBreak/>
        <w:t xml:space="preserve">тельность. Обучающие задачи игр выходят за рамки упражнения </w:t>
      </w:r>
      <w:r w:rsidR="00042C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5740400</wp:posOffset>
            </wp:positionH>
            <wp:positionV relativeFrom="margin">
              <wp:posOffset>443865</wp:posOffset>
            </wp:positionV>
            <wp:extent cx="1049020" cy="1365885"/>
            <wp:effectExtent l="19050" t="0" r="0" b="0"/>
            <wp:wrapSquare wrapText="bothSides"/>
            <wp:docPr id="3" name="Рисунок 2" descr="IMG_20251021_085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21_085852.jpg"/>
                    <pic:cNvPicPr/>
                  </pic:nvPicPr>
                  <pic:blipFill>
                    <a:blip r:embed="rId7" cstate="print"/>
                    <a:srcRect t="6846" r="4245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6DC7" w:rsidRPr="00E80AEF">
        <w:rPr>
          <w:rFonts w:ascii="Times New Roman" w:hAnsi="Times New Roman" w:cs="Times New Roman"/>
          <w:sz w:val="28"/>
          <w:szCs w:val="28"/>
        </w:rPr>
        <w:t xml:space="preserve">внешних чувств, </w:t>
      </w:r>
      <w:proofErr w:type="spellStart"/>
      <w:r w:rsidR="00216DC7" w:rsidRPr="00E80AEF">
        <w:rPr>
          <w:rFonts w:ascii="Times New Roman" w:hAnsi="Times New Roman" w:cs="Times New Roman"/>
          <w:sz w:val="28"/>
          <w:szCs w:val="28"/>
        </w:rPr>
        <w:t>сенс</w:t>
      </w:r>
      <w:r w:rsidR="00216DC7" w:rsidRPr="00E80AEF">
        <w:rPr>
          <w:rFonts w:ascii="Times New Roman" w:hAnsi="Times New Roman" w:cs="Times New Roman"/>
          <w:sz w:val="28"/>
          <w:szCs w:val="28"/>
        </w:rPr>
        <w:t>о</w:t>
      </w:r>
      <w:r w:rsidR="00216DC7" w:rsidRPr="00E80AEF">
        <w:rPr>
          <w:rFonts w:ascii="Times New Roman" w:hAnsi="Times New Roman" w:cs="Times New Roman"/>
          <w:sz w:val="28"/>
          <w:szCs w:val="28"/>
        </w:rPr>
        <w:t>рики</w:t>
      </w:r>
      <w:proofErr w:type="spellEnd"/>
      <w:r w:rsidR="00216DC7" w:rsidRPr="00E80AEF">
        <w:rPr>
          <w:rFonts w:ascii="Times New Roman" w:hAnsi="Times New Roman" w:cs="Times New Roman"/>
          <w:sz w:val="28"/>
          <w:szCs w:val="28"/>
        </w:rPr>
        <w:t xml:space="preserve"> ребенка. Они предусматривают формирование мыслительных оп</w:t>
      </w:r>
      <w:r w:rsidR="00216DC7" w:rsidRPr="00E80AEF">
        <w:rPr>
          <w:rFonts w:ascii="Times New Roman" w:hAnsi="Times New Roman" w:cs="Times New Roman"/>
          <w:sz w:val="28"/>
          <w:szCs w:val="28"/>
        </w:rPr>
        <w:t>е</w:t>
      </w:r>
      <w:r w:rsidR="00216DC7" w:rsidRPr="00E80AEF">
        <w:rPr>
          <w:rFonts w:ascii="Times New Roman" w:hAnsi="Times New Roman" w:cs="Times New Roman"/>
          <w:sz w:val="28"/>
          <w:szCs w:val="28"/>
        </w:rPr>
        <w:t>раций (сравнение, классификация, обобщение), совершенствов</w:t>
      </w:r>
      <w:r w:rsidR="00216DC7" w:rsidRPr="00E80AEF">
        <w:rPr>
          <w:rFonts w:ascii="Times New Roman" w:hAnsi="Times New Roman" w:cs="Times New Roman"/>
          <w:sz w:val="28"/>
          <w:szCs w:val="28"/>
        </w:rPr>
        <w:t>а</w:t>
      </w:r>
      <w:r w:rsidR="00216DC7" w:rsidRPr="00E80AEF">
        <w:rPr>
          <w:rFonts w:ascii="Times New Roman" w:hAnsi="Times New Roman" w:cs="Times New Roman"/>
          <w:sz w:val="28"/>
          <w:szCs w:val="28"/>
        </w:rPr>
        <w:t>ние речи (обогащение словаря), описание предметов, составление заг</w:t>
      </w:r>
      <w:r w:rsidR="00216DC7" w:rsidRPr="00E80AEF">
        <w:rPr>
          <w:rFonts w:ascii="Times New Roman" w:hAnsi="Times New Roman" w:cs="Times New Roman"/>
          <w:sz w:val="28"/>
          <w:szCs w:val="28"/>
        </w:rPr>
        <w:t>а</w:t>
      </w:r>
      <w:r w:rsidR="00216DC7" w:rsidRPr="00E80AEF">
        <w:rPr>
          <w:rFonts w:ascii="Times New Roman" w:hAnsi="Times New Roman" w:cs="Times New Roman"/>
          <w:sz w:val="28"/>
          <w:szCs w:val="28"/>
        </w:rPr>
        <w:t xml:space="preserve">док. </w:t>
      </w:r>
    </w:p>
    <w:p w:rsidR="000C45BD" w:rsidRPr="00E80AEF" w:rsidRDefault="00216DC7" w:rsidP="00E80A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AEF">
        <w:rPr>
          <w:rFonts w:ascii="Times New Roman" w:hAnsi="Times New Roman" w:cs="Times New Roman"/>
          <w:sz w:val="28"/>
          <w:szCs w:val="28"/>
        </w:rPr>
        <w:t>Развивающие игры помогают не только при коррекционном во</w:t>
      </w:r>
      <w:r w:rsidRPr="00E80AEF">
        <w:rPr>
          <w:rFonts w:ascii="Times New Roman" w:hAnsi="Times New Roman" w:cs="Times New Roman"/>
          <w:sz w:val="28"/>
          <w:szCs w:val="28"/>
        </w:rPr>
        <w:t>з</w:t>
      </w:r>
      <w:r w:rsidRPr="00E80AEF">
        <w:rPr>
          <w:rFonts w:ascii="Times New Roman" w:hAnsi="Times New Roman" w:cs="Times New Roman"/>
          <w:sz w:val="28"/>
          <w:szCs w:val="28"/>
        </w:rPr>
        <w:t>действии, их можно использовать и при логопедическом обследовании, они помогут, и</w:t>
      </w:r>
      <w:r w:rsidRPr="00E80AEF">
        <w:rPr>
          <w:rFonts w:ascii="Times New Roman" w:hAnsi="Times New Roman" w:cs="Times New Roman"/>
          <w:sz w:val="28"/>
          <w:szCs w:val="28"/>
        </w:rPr>
        <w:t>г</w:t>
      </w:r>
      <w:r w:rsidRPr="00E80AEF">
        <w:rPr>
          <w:rFonts w:ascii="Times New Roman" w:hAnsi="Times New Roman" w:cs="Times New Roman"/>
          <w:sz w:val="28"/>
          <w:szCs w:val="28"/>
        </w:rPr>
        <w:t>рая выявить речевые нарушения у детей с ОНР.</w:t>
      </w:r>
      <w:r w:rsidR="000C45BD" w:rsidRPr="00E80A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5BD" w:rsidRPr="00E80AEF" w:rsidRDefault="000C45BD" w:rsidP="00E80A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AEF">
        <w:rPr>
          <w:rFonts w:ascii="Times New Roman" w:hAnsi="Times New Roman" w:cs="Times New Roman"/>
          <w:sz w:val="28"/>
          <w:szCs w:val="28"/>
        </w:rPr>
        <w:t>Дидактическая игра имеет две цели: одна из них – об</w:t>
      </w:r>
      <w:r w:rsidRPr="00E80AEF">
        <w:rPr>
          <w:rFonts w:ascii="Times New Roman" w:hAnsi="Times New Roman" w:cs="Times New Roman"/>
          <w:sz w:val="28"/>
          <w:szCs w:val="28"/>
        </w:rPr>
        <w:t>у</w:t>
      </w:r>
      <w:r w:rsidRPr="00E80AEF">
        <w:rPr>
          <w:rFonts w:ascii="Times New Roman" w:hAnsi="Times New Roman" w:cs="Times New Roman"/>
          <w:sz w:val="28"/>
          <w:szCs w:val="28"/>
        </w:rPr>
        <w:t>чающая, которую преследует взрослый, а другая – игровая, ради которой действует ребёнок. Эти две цели должны д</w:t>
      </w:r>
      <w:r w:rsidRPr="00E80AEF">
        <w:rPr>
          <w:rFonts w:ascii="Times New Roman" w:hAnsi="Times New Roman" w:cs="Times New Roman"/>
          <w:sz w:val="28"/>
          <w:szCs w:val="28"/>
        </w:rPr>
        <w:t>о</w:t>
      </w:r>
      <w:r w:rsidRPr="00E80AEF">
        <w:rPr>
          <w:rFonts w:ascii="Times New Roman" w:hAnsi="Times New Roman" w:cs="Times New Roman"/>
          <w:sz w:val="28"/>
          <w:szCs w:val="28"/>
        </w:rPr>
        <w:t>полнять друг друга и обеспечивать усвоение программн</w:t>
      </w:r>
      <w:r w:rsidRPr="00E80AEF">
        <w:rPr>
          <w:rFonts w:ascii="Times New Roman" w:hAnsi="Times New Roman" w:cs="Times New Roman"/>
          <w:sz w:val="28"/>
          <w:szCs w:val="28"/>
        </w:rPr>
        <w:t>о</w:t>
      </w:r>
      <w:r w:rsidRPr="00E80AEF">
        <w:rPr>
          <w:rFonts w:ascii="Times New Roman" w:hAnsi="Times New Roman" w:cs="Times New Roman"/>
          <w:sz w:val="28"/>
          <w:szCs w:val="28"/>
        </w:rPr>
        <w:t>го материала. Поэтому задания логопеда, направленные на развитие речи лучше испол</w:t>
      </w:r>
      <w:r w:rsidRPr="00E80AEF">
        <w:rPr>
          <w:rFonts w:ascii="Times New Roman" w:hAnsi="Times New Roman" w:cs="Times New Roman"/>
          <w:sz w:val="28"/>
          <w:szCs w:val="28"/>
        </w:rPr>
        <w:t>ь</w:t>
      </w:r>
      <w:r w:rsidRPr="00E80AEF">
        <w:rPr>
          <w:rFonts w:ascii="Times New Roman" w:hAnsi="Times New Roman" w:cs="Times New Roman"/>
          <w:sz w:val="28"/>
          <w:szCs w:val="28"/>
        </w:rPr>
        <w:t xml:space="preserve">зовать в увлекательной игровой форме. </w:t>
      </w:r>
    </w:p>
    <w:p w:rsidR="00C31A9B" w:rsidRPr="00E80AEF" w:rsidRDefault="00042C8A" w:rsidP="00E80AE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1665605" cy="1295400"/>
            <wp:effectExtent l="19050" t="0" r="0" b="0"/>
            <wp:wrapSquare wrapText="bothSides"/>
            <wp:docPr id="5" name="Рисунок 4" descr="IMG_20251021_083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21_083904.jpg"/>
                    <pic:cNvPicPr/>
                  </pic:nvPicPr>
                  <pic:blipFill>
                    <a:blip r:embed="rId8" cstate="print"/>
                    <a:srcRect l="5523" t="21707" b="23310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2C06" w:rsidRPr="00E80A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Логопедические игры — это специальные игровые метод</w:t>
      </w:r>
      <w:r w:rsidR="00342C06" w:rsidRPr="00E80A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42C06" w:rsidRPr="00E80A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ки, направленные на развитие речи и коммуникации у детей. Они включают в себя различные упражнения, задания и игры, которые способствуют улучшению фонематич</w:t>
      </w:r>
      <w:r w:rsidR="00342C06" w:rsidRPr="00E80A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42C06" w:rsidRPr="00E80A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ского восприятия, артикуляции и словарного запаса. Основная цель таких игр — создать позитивную и увлекательную атмосф</w:t>
      </w:r>
      <w:r w:rsidR="00342C06" w:rsidRPr="00E80A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342C06" w:rsidRPr="00E80A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 для обучения, что особенно важно для детей с ЗПР. Логопед</w:t>
      </w:r>
      <w:r w:rsidR="00342C06" w:rsidRPr="00E80A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42C06" w:rsidRPr="00E80A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ческие игры полезны для них, так как они помогают детям учит</w:t>
      </w:r>
      <w:r w:rsidR="00342C06" w:rsidRPr="00E80A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342C06" w:rsidRPr="00E80A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 взаимодействовать с окружающими, выражать свои мысли и чувства.</w:t>
      </w:r>
    </w:p>
    <w:p w:rsidR="00342C06" w:rsidRPr="00342C06" w:rsidRDefault="00342C06" w:rsidP="00E80AEF">
      <w:pPr>
        <w:shd w:val="clear" w:color="auto" w:fill="FFFFFF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учитывать возрастные </w:t>
      </w:r>
      <w:r w:rsidR="00E80AEF" w:rsidRPr="00E8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индивидуальные </w:t>
      </w: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ребенка при выборе логопедических игр. Простые игры с яркими картинками и звуками помогут развить внимательность и слуховое восприятие малышей. Более сложные настольные игры, п</w:t>
      </w: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развить навыки общения и критическое мышление у детей 4−6 лет.</w:t>
      </w:r>
    </w:p>
    <w:p w:rsidR="00E80AEF" w:rsidRPr="00E80AEF" w:rsidRDefault="00042C8A" w:rsidP="00E80AEF">
      <w:pPr>
        <w:shd w:val="clear" w:color="auto" w:fill="FFFFFF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5233035</wp:posOffset>
            </wp:positionH>
            <wp:positionV relativeFrom="margin">
              <wp:posOffset>8232775</wp:posOffset>
            </wp:positionV>
            <wp:extent cx="1699260" cy="1299845"/>
            <wp:effectExtent l="19050" t="0" r="0" b="0"/>
            <wp:wrapSquare wrapText="bothSides"/>
            <wp:docPr id="6" name="Рисунок 5" descr="IMG_20251016_091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16_091953.jpg"/>
                    <pic:cNvPicPr/>
                  </pic:nvPicPr>
                  <pic:blipFill>
                    <a:blip r:embed="rId9" cstate="print"/>
                    <a:srcRect r="1449"/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2C06"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Логопеды используют различные методы работы с детьми с </w:t>
      </w:r>
      <w:r w:rsidR="00E80AEF" w:rsidRPr="00E8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ЗПР</w:t>
      </w:r>
      <w:r w:rsidR="00342C06"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включая игровые методики. Примеры успешных </w:t>
      </w:r>
      <w:r w:rsidR="00E80AEF" w:rsidRPr="00E8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</w:t>
      </w:r>
      <w:r w:rsidR="00E80AEF" w:rsidRPr="00E8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80AEF" w:rsidRPr="00E8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ваний данных методик</w:t>
      </w:r>
      <w:r w:rsidR="00342C06"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показывают, что регулярные занятия с логопедом в сочетании с домашними играми приводят к заметным улу</w:t>
      </w:r>
      <w:r w:rsidR="00342C06"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342C06"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шениям в речевом развитии.</w:t>
      </w:r>
    </w:p>
    <w:p w:rsidR="00E80AEF" w:rsidRPr="00E80AEF" w:rsidRDefault="00342C06" w:rsidP="00E80AEF">
      <w:pPr>
        <w:shd w:val="clear" w:color="auto" w:fill="FFFFFF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Логопедические </w:t>
      </w:r>
      <w:r w:rsidR="00E80AEF" w:rsidRPr="00E8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дидактические </w:t>
      </w: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 — это мощный инс</w:t>
      </w: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румент в коррекции речевых нарушений у детей с </w:t>
      </w:r>
      <w:r w:rsidR="00E80AEF" w:rsidRPr="00E8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ЗПР</w:t>
      </w: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Они пом</w:t>
      </w: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гают развивать коммуникативные навыки, улучшают социальное взаимодействие и снижают уровень тревожности. Родителям ст</w:t>
      </w: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ит активно участвовать в процессе обучения, выбирая подходящие игры и создавая ко</w:t>
      </w: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фортную обстановку для з</w:t>
      </w: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</w:t>
      </w:r>
      <w:r w:rsidR="00E80AEF" w:rsidRPr="00E8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тий.</w:t>
      </w:r>
    </w:p>
    <w:p w:rsidR="00342C06" w:rsidRPr="00342C06" w:rsidRDefault="00042C8A" w:rsidP="00E80AEF">
      <w:pPr>
        <w:spacing w:after="0" w:line="360" w:lineRule="auto"/>
        <w:ind w:firstLine="709"/>
        <w:jc w:val="center"/>
        <w:textAlignment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2365643" y="969484"/>
            <wp:positionH relativeFrom="margin">
              <wp:align>left</wp:align>
            </wp:positionH>
            <wp:positionV relativeFrom="margin">
              <wp:align>top</wp:align>
            </wp:positionV>
            <wp:extent cx="939417" cy="1344058"/>
            <wp:effectExtent l="19050" t="0" r="0" b="0"/>
            <wp:wrapSquare wrapText="bothSides"/>
            <wp:docPr id="8" name="Рисунок 7" descr="IMG_20250214_103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0214_103131.jpg"/>
                    <pic:cNvPicPr/>
                  </pic:nvPicPr>
                  <pic:blipFill>
                    <a:blip r:embed="rId10" cstate="print"/>
                    <a:srcRect l="7126"/>
                    <a:stretch>
                      <a:fillRect/>
                    </a:stretch>
                  </pic:blipFill>
                  <pic:spPr>
                    <a:xfrm>
                      <a:off x="0" y="0"/>
                      <a:ext cx="939417" cy="1344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2C06" w:rsidRPr="00342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 родителей</w:t>
      </w:r>
    </w:p>
    <w:p w:rsidR="00E80AEF" w:rsidRDefault="00342C06" w:rsidP="00E80AEF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играют важную роль в процессе обучения и развития своих детей. Вот несколько рекомендаций по выбору и организации логопедич</w:t>
      </w: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8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 игр:</w:t>
      </w:r>
    </w:p>
    <w:p w:rsidR="00E80AEF" w:rsidRDefault="001F6063" w:rsidP="00E80AEF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5222240</wp:posOffset>
            </wp:positionH>
            <wp:positionV relativeFrom="margin">
              <wp:posOffset>2559050</wp:posOffset>
            </wp:positionV>
            <wp:extent cx="1725930" cy="1299845"/>
            <wp:effectExtent l="19050" t="0" r="7620" b="0"/>
            <wp:wrapSquare wrapText="bothSides"/>
            <wp:docPr id="9" name="Рисунок 8" descr="IMG_20250930_085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0930_085458.jpg"/>
                    <pic:cNvPicPr/>
                  </pic:nvPicPr>
                  <pic:blipFill>
                    <a:blip r:embed="rId11" cstate="print"/>
                    <a:srcRect l="5177" t="4659" r="10745" b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1299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2C06"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Выбор подходящих игр. Обращайте внимание на интересы и предпочтения в</w:t>
      </w:r>
      <w:r w:rsidR="00342C06"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42C06"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шего ребенка. Игры должны быть увлекательными и адаптиро</w:t>
      </w:r>
      <w:r w:rsidR="00E8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ванными к его уровню развития.</w:t>
      </w:r>
    </w:p>
    <w:p w:rsidR="00E80AEF" w:rsidRDefault="00342C06" w:rsidP="00E80AEF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Организация игрового процесса. Создайте спокойную и комфортную обстановку для игр. Избегайте отвлекающих фа</w:t>
      </w: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торов, чтобы ваш ребенок м</w:t>
      </w:r>
      <w:r w:rsidR="00E8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 сосредоточиться на задании.</w:t>
      </w:r>
    </w:p>
    <w:p w:rsidR="00342C06" w:rsidRPr="00342C06" w:rsidRDefault="00342C06" w:rsidP="00E80AEF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Участие родителей в играх: Вовлекайте себя в процесс игры. Это не только поможет вашему ребенку, но и укрепит ваши о</w:t>
      </w: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ношения.</w:t>
      </w:r>
    </w:p>
    <w:p w:rsidR="00E80AEF" w:rsidRPr="00342C06" w:rsidRDefault="00E80AEF" w:rsidP="00E80AEF">
      <w:pPr>
        <w:shd w:val="clear" w:color="auto" w:fill="FFFFFF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каждый ребенок уникален, и подходы к обучению должны быть и</w:t>
      </w: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дивидуальными. Вовлекаясь в процесс игры и обучения, вы можете значительно помочь св</w:t>
      </w: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42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ребенку развиваться и достигать новых высот в общении и социализации.</w:t>
      </w:r>
    </w:p>
    <w:p w:rsidR="00342C06" w:rsidRPr="00E80AEF" w:rsidRDefault="00042C8A" w:rsidP="001F606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85758" cy="2364831"/>
            <wp:effectExtent l="19050" t="0" r="5242" b="0"/>
            <wp:docPr id="10" name="Рисунок 9" descr="IMG_20251030_095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030_095357.jpg"/>
                    <pic:cNvPicPr/>
                  </pic:nvPicPr>
                  <pic:blipFill>
                    <a:blip r:embed="rId12" cstate="print"/>
                    <a:srcRect t="5531" b="16814"/>
                    <a:stretch>
                      <a:fillRect/>
                    </a:stretch>
                  </pic:blipFill>
                  <pic:spPr>
                    <a:xfrm>
                      <a:off x="0" y="0"/>
                      <a:ext cx="4183129" cy="236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2C06" w:rsidRPr="00E80AEF" w:rsidSect="00751DF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autoHyphenation/>
  <w:characterSpacingControl w:val="doNotCompress"/>
  <w:compat/>
  <w:rsids>
    <w:rsidRoot w:val="00EC35E4"/>
    <w:rsid w:val="00042C8A"/>
    <w:rsid w:val="000C45BD"/>
    <w:rsid w:val="001F6063"/>
    <w:rsid w:val="00216DC7"/>
    <w:rsid w:val="00342C06"/>
    <w:rsid w:val="00751DF5"/>
    <w:rsid w:val="0080164E"/>
    <w:rsid w:val="00C31A9B"/>
    <w:rsid w:val="00E80AEF"/>
    <w:rsid w:val="00EC3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4E"/>
  </w:style>
  <w:style w:type="paragraph" w:styleId="2">
    <w:name w:val="heading 2"/>
    <w:basedOn w:val="a"/>
    <w:link w:val="20"/>
    <w:uiPriority w:val="9"/>
    <w:qFormat/>
    <w:rsid w:val="00342C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2C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1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D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1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2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70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23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7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Шевцова</dc:creator>
  <cp:keywords/>
  <dc:description/>
  <cp:lastModifiedBy>Инна Шевцова</cp:lastModifiedBy>
  <cp:revision>3</cp:revision>
  <dcterms:created xsi:type="dcterms:W3CDTF">2025-10-30T02:05:00Z</dcterms:created>
  <dcterms:modified xsi:type="dcterms:W3CDTF">2025-10-30T03:57:00Z</dcterms:modified>
</cp:coreProperties>
</file>