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435D4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</w:p>
    <w:p w14:paraId="0452361B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</w:p>
    <w:p w14:paraId="1924DAE6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</w:p>
    <w:p w14:paraId="02F87797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</w:p>
    <w:p w14:paraId="49B5F65F">
      <w:pPr>
        <w:pStyle w:val="5"/>
        <w:shd w:val="clear" w:color="auto" w:fill="FFFFFF"/>
        <w:spacing w:before="0" w:beforeAutospacing="0" w:after="0" w:afterAutospacing="0" w:line="720" w:lineRule="auto"/>
        <w:jc w:val="center"/>
        <w:rPr>
          <w:rFonts w:hint="default" w:ascii="Times New Roman" w:hAnsi="Times New Roman" w:eastAsia="SimSu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SimSun" w:cs="Times New Roman"/>
          <w:sz w:val="32"/>
          <w:szCs w:val="32"/>
        </w:rPr>
        <w:t>Консультации для родителей</w:t>
      </w:r>
    </w:p>
    <w:p w14:paraId="2ECD00B6"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36"/>
          <w:szCs w:val="36"/>
        </w:rPr>
        <w:t>«</w:t>
      </w:r>
      <w:r>
        <w:rPr>
          <w:rStyle w:val="6"/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</w:rPr>
        <w:t xml:space="preserve">«Игры для развития речи детей </w:t>
      </w:r>
      <w:r>
        <w:rPr>
          <w:rStyle w:val="6"/>
          <w:rFonts w:hint="default" w:cs="Times New Roman"/>
          <w:b/>
          <w:bCs/>
          <w:i w:val="0"/>
          <w:iCs/>
          <w:color w:val="000000"/>
          <w:sz w:val="28"/>
          <w:szCs w:val="28"/>
          <w:lang w:val="ru-RU"/>
        </w:rPr>
        <w:t xml:space="preserve">младшего </w:t>
      </w:r>
      <w:r>
        <w:rPr>
          <w:rStyle w:val="6"/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</w:rPr>
        <w:t>дошкольного возраста»</w:t>
      </w:r>
    </w:p>
    <w:p w14:paraId="21060285"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bookmarkEnd w:id="0"/>
    <w:p w14:paraId="53564BCD">
      <w:pPr>
        <w:pStyle w:val="5"/>
        <w:shd w:val="clear" w:color="auto" w:fill="FFFFFF"/>
        <w:spacing w:before="0" w:beforeAutospacing="0" w:after="0" w:afterAutospacing="0" w:line="720" w:lineRule="auto"/>
        <w:jc w:val="both"/>
        <w:rPr>
          <w:rFonts w:hint="default" w:ascii="Times New Roman" w:hAnsi="Times New Roman" w:eastAsia="SimSun" w:cs="Times New Roman"/>
          <w:b/>
          <w:bCs/>
          <w:sz w:val="36"/>
          <w:szCs w:val="36"/>
        </w:rPr>
      </w:pPr>
    </w:p>
    <w:p w14:paraId="13FC9D7F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31B83644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0870FBC7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2E0B557B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3AC69CAF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50133EC3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33327CF4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6BE95D95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66B92BE4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7D13D45C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7433F2DF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513261C9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6076763C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1B9B15C6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57DA0DED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00C503D3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27784A2E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2C6E9138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4"/>
          <w:szCs w:val="24"/>
        </w:rPr>
      </w:pPr>
    </w:p>
    <w:p w14:paraId="294B18A0">
      <w:pPr>
        <w:pStyle w:val="5"/>
        <w:shd w:val="clear" w:color="auto" w:fill="FFFFFF"/>
        <w:spacing w:before="0" w:beforeAutospacing="0" w:after="0" w:afterAutospacing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</w:p>
    <w:p w14:paraId="5F26BD50">
      <w:pPr>
        <w:pStyle w:val="5"/>
        <w:shd w:val="clear" w:color="auto" w:fill="FFFFFF"/>
        <w:spacing w:before="0" w:beforeAutospacing="0" w:after="0" w:afterAutospacing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</w:p>
    <w:p w14:paraId="4AA8D433">
      <w:pPr>
        <w:pStyle w:val="5"/>
        <w:shd w:val="clear" w:color="auto" w:fill="FFFFFF"/>
        <w:spacing w:before="0" w:beforeAutospacing="0" w:after="0" w:afterAutospacing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</w:p>
    <w:p w14:paraId="5EE710B2">
      <w:pPr>
        <w:pStyle w:val="5"/>
        <w:shd w:val="clear" w:color="auto" w:fill="FFFFFF"/>
        <w:spacing w:before="0" w:beforeAutospacing="0" w:after="0" w:afterAutospacing="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</w:p>
    <w:p w14:paraId="2E467E5D">
      <w:pPr>
        <w:pStyle w:val="5"/>
        <w:shd w:val="clear" w:color="auto" w:fill="FFFFFF"/>
        <w:spacing w:before="0" w:beforeAutospacing="0" w:after="0" w:afterAutospacing="0"/>
        <w:ind w:firstLine="3220" w:firstLineChars="115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Исполнитель: Сидорова Светлана Викторовна</w:t>
      </w:r>
    </w:p>
    <w:p w14:paraId="6EA588F4">
      <w:pPr>
        <w:pStyle w:val="5"/>
        <w:shd w:val="clear" w:color="auto" w:fill="FFFFFF"/>
        <w:spacing w:before="0" w:beforeAutospacing="0" w:after="0" w:afterAutospacing="0"/>
        <w:ind w:left="5879" w:leftChars="127" w:hanging="5600" w:hangingChars="200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hint="default" w:ascii="Times New Roman" w:hAnsi="Times New Roman" w:eastAsia="SimSun" w:cs="Times New Roman"/>
          <w:sz w:val="28"/>
          <w:szCs w:val="28"/>
        </w:rPr>
        <w:t>Воспитатель МБДО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eastAsia="SimSun" w:cs="Times New Roman"/>
          <w:sz w:val="28"/>
          <w:szCs w:val="28"/>
        </w:rPr>
        <w:t>«Детский са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д21</w:t>
      </w:r>
      <w:r>
        <w:rPr>
          <w:rFonts w:hint="default" w:ascii="Times New Roman" w:hAnsi="Times New Roman" w:eastAsia="SimSun" w:cs="Times New Roman"/>
          <w:sz w:val="28"/>
          <w:szCs w:val="28"/>
        </w:rPr>
        <w:t>«Гнёздышко»</w:t>
      </w:r>
    </w:p>
    <w:p w14:paraId="651FF6B5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8"/>
          <w:szCs w:val="28"/>
        </w:rPr>
      </w:pPr>
    </w:p>
    <w:p w14:paraId="41047CF4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8"/>
          <w:szCs w:val="28"/>
        </w:rPr>
      </w:pPr>
    </w:p>
    <w:p w14:paraId="66DDEDA7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8"/>
          <w:szCs w:val="28"/>
        </w:rPr>
      </w:pPr>
    </w:p>
    <w:p w14:paraId="078947A5">
      <w:pPr>
        <w:pStyle w:val="5"/>
        <w:shd w:val="clear" w:color="auto" w:fill="FFFFFF"/>
        <w:spacing w:before="0" w:beforeAutospacing="0" w:after="0" w:afterAutospacing="0"/>
        <w:jc w:val="both"/>
        <w:rPr>
          <w:rFonts w:ascii="SimSun" w:hAnsi="SimSun" w:eastAsia="SimSun" w:cs="SimSun"/>
          <w:sz w:val="28"/>
          <w:szCs w:val="28"/>
        </w:rPr>
      </w:pPr>
    </w:p>
    <w:p w14:paraId="1E6A2FF5">
      <w:pPr>
        <w:pStyle w:val="5"/>
        <w:shd w:val="clear" w:color="auto" w:fill="FFFFFF"/>
        <w:spacing w:before="0" w:beforeAutospacing="0" w:after="0" w:afterAutospacing="0"/>
        <w:ind w:firstLine="2660" w:firstLineChars="95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Междуреченск 2024</w:t>
      </w:r>
    </w:p>
    <w:p w14:paraId="0BDA8F7B"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</w:rPr>
        <w:t xml:space="preserve">«Игры для развития речи детей </w:t>
      </w:r>
      <w:r>
        <w:rPr>
          <w:rStyle w:val="6"/>
          <w:rFonts w:hint="default" w:cs="Times New Roman"/>
          <w:b/>
          <w:bCs/>
          <w:i w:val="0"/>
          <w:iCs/>
          <w:color w:val="000000"/>
          <w:sz w:val="28"/>
          <w:szCs w:val="28"/>
          <w:lang w:val="ru-RU"/>
        </w:rPr>
        <w:t xml:space="preserve">младшего </w:t>
      </w:r>
      <w:r>
        <w:rPr>
          <w:rStyle w:val="6"/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</w:rPr>
        <w:t>дошкольного возраста»</w:t>
      </w:r>
    </w:p>
    <w:p w14:paraId="3EEF4E8A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br w:type="textWrapping"/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         В развитии речи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реб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ё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нка ведущую роль занимают взрослые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14:paraId="37CA1D67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Поэтому, речь взрослого должна соответствовать нормам литературного языка и литературной разговорной речи и в отношении звуковой стороны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(дикция, темп, произнесение звуков и слов)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 и в отношении богатства словаря, точности словоупотребления, грамматической правильности и связности.</w:t>
      </w:r>
    </w:p>
    <w:p w14:paraId="1C0DA8A1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Так же большое значение для развития речи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14:paraId="189FFBE4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Важное значение для своевременного развития речи имеет отношение взрослого к развитию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. Внимательное, бережное и доброжелательное отношение обеспечивает развитие ответных положительных эмоций и разнообразных реакций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14:paraId="6366602A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(режимных моментах, самостоятельной деятельности)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ребёнком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беседу об услышанном (увиденном,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14:paraId="7AFCFE94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Общение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ребёнка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Необходимо внимательно следить за речью 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</w:t>
      </w:r>
    </w:p>
    <w:p w14:paraId="26117025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образное и понятийное мышление.</w:t>
      </w:r>
    </w:p>
    <w:p w14:paraId="731DD794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Игра помогает пополнить словарный запас прилагательными, обозначающими форму, цвет, размер, материал предмета и пр.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Необходимый инвентарь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игрушки или любые предметы.</w:t>
      </w:r>
    </w:p>
    <w:p w14:paraId="1FC34C7B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Как играем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 xml:space="preserve">: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нужно назвать как можно больше прилагательных, описывающих предмет. Какой он?</w:t>
      </w:r>
    </w:p>
    <w:p w14:paraId="7ED1EB84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Машинка — пожарная, красная, железная, быстрая, большая.</w:t>
      </w:r>
    </w:p>
    <w:p w14:paraId="3C0B5E17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Карандаш — острый,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жёлтый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деревянный, длинный.</w:t>
      </w:r>
    </w:p>
    <w:p w14:paraId="0762C823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Мишка — пушистый, мягкий,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тёплый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смешной.</w:t>
      </w:r>
    </w:p>
    <w:p w14:paraId="4555825C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Стакан — стеклянный, высокий, широкий, прозрачный, хрупкий, красивый.</w:t>
      </w:r>
    </w:p>
    <w:p w14:paraId="746D7199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Меняйтесь ролями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 Играйте наоборот.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Вы говорите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: круглый, красный, резиновый,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лёгкий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воздушный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(шар)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.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отгадывает.</w:t>
      </w:r>
    </w:p>
    <w:p w14:paraId="74B085F6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Закрепляем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играем в игру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«Что? Кто? Что делает? Какой?»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Например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: машина - металлическая, едет, гудит и т. д. Кто больше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назовёт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слов, тот и победил.</w:t>
      </w:r>
    </w:p>
    <w:p w14:paraId="4A59692B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Не забывайте играть в эту игру в магазине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описывая овощи, фрукты и т. д., на улице, описывая песок, воду, погоду.</w:t>
      </w:r>
    </w:p>
    <w:p w14:paraId="62892CA1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Играем в игру "Вот такие мы – антонимы".</w:t>
      </w:r>
    </w:p>
    <w:p w14:paraId="5ED75088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Игра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учит употреблять в речи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слова противоположного значения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формирует наглядно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образное мышление.</w:t>
      </w:r>
    </w:p>
    <w:p w14:paraId="2AC41CBC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Скажу я слово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«высоко»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</w:t>
      </w:r>
    </w:p>
    <w:p w14:paraId="14EBADF4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А ты ответишь —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(низко)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</w:t>
      </w:r>
    </w:p>
    <w:p w14:paraId="58D8A386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Скажу я слово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«далеко»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</w:t>
      </w:r>
    </w:p>
    <w:p w14:paraId="16A23F5E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А ты ответишь —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(близко)</w:t>
      </w:r>
    </w:p>
    <w:p w14:paraId="5F098428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Как играем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: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расскажите 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ребёнку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стихотворение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: Вы говорите слово, а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должен назвать слово с противоположным значением.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Например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: холодный — горячий, один — много, зима — лето, круглый — квадратный. Вы бросаете мяч,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ловит его, называет слово с противоположным значением и бросает мяч обратно. Затем вы меняетесь ролями. Выигрывает тот, кто не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ошибётся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. А если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назовёт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слово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«машина»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что вы ответите? Наверное, кукла. Ищите необычные пары к таким словам.</w:t>
      </w:r>
    </w:p>
    <w:p w14:paraId="7A263E7D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 xml:space="preserve">Закрепляем: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предложите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ребёнку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вспомнить слова, характеризующие, например, человека: храбрый — трусливый, добрый — злой; материал: дерево — камень, стекло – железо; вода –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лёд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и т. д.</w:t>
      </w:r>
    </w:p>
    <w:p w14:paraId="28B4A5D7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 xml:space="preserve">Предложите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  <w:lang w:val="ru-RU"/>
        </w:rPr>
        <w:t>ребёнку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 xml:space="preserve"> игру "Объединяй-ка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"</w:t>
      </w:r>
    </w:p>
    <w:p w14:paraId="6072211F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14:paraId="4FD37C86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Как играем: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выложите перед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ребёнком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на столе картинки, например, с изображением обуви: сапоги, тапочки, туфли, сланцы и т. д.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должен перечислить, что он видит, и назвать одним словом — обувь. Спросите, для чего нам нужна обувь?</w:t>
      </w:r>
    </w:p>
    <w:p w14:paraId="36F592DC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Так можно играть с различными понятиями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времена года, части суток, растения.</w:t>
      </w:r>
    </w:p>
    <w:p w14:paraId="1BC0971C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Закрепляем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: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играйте наоборот.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Вы говорите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«Фрукты»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, —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их перечисляет.</w:t>
      </w:r>
    </w:p>
    <w:p w14:paraId="7790F478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Усложняем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выбирайте сложные слова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-понятия. Например,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транспорт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: машина,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самолёт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пароход, лодка. А если попробовать вспомнить водный транспорт?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(Лодка, пароход.)</w:t>
      </w:r>
    </w:p>
    <w:p w14:paraId="5BBBE2B5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Так же особое значение имеет чтение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ребёнку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14:paraId="35C8792E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Играем в игру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«Скоро сказка сказывается»</w:t>
      </w:r>
    </w:p>
    <w:p w14:paraId="3A3831DF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Обучаем рассказыванию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: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учим связно рассказывать знакомые сказки, последовательно излагать события в них. </w:t>
      </w:r>
    </w:p>
    <w:p w14:paraId="02E45BB8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Необходимый инвентарь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иллюстрации к сказкам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«Колобок»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«Теремок»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«Маша и медведь»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«Айболит»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 и др., любая шкатулка.</w:t>
      </w:r>
    </w:p>
    <w:p w14:paraId="14EBACE7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Как играем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: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покажите шкатулку, скажите, что в ней живут сказки.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Начните рассказывать одну из них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</w:t>
      </w:r>
    </w:p>
    <w:p w14:paraId="699BB54C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Стоит в поле теремок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-теремок.</w:t>
      </w:r>
    </w:p>
    <w:p w14:paraId="12797678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Он не низок, не высок.</w:t>
      </w:r>
    </w:p>
    <w:p w14:paraId="56AB1D08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Бежит мимо мышка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 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норушка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</w:t>
      </w:r>
    </w:p>
    <w:p w14:paraId="47505784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«Тук-тук, кто в теремочке 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живёт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?»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</w:t>
      </w:r>
    </w:p>
    <w:p w14:paraId="055FA0D8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 Как называется эта сказка?</w:t>
      </w:r>
    </w:p>
    <w:p w14:paraId="58FB05B4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 О чем в ней говорится?</w:t>
      </w:r>
    </w:p>
    <w:p w14:paraId="28B323A5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- Кто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ещё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пришёл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в теремок?</w:t>
      </w:r>
    </w:p>
    <w:p w14:paraId="3D480BA5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 Что случилось в конце? И т. д.</w:t>
      </w:r>
    </w:p>
    <w:p w14:paraId="46E50CE9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 xml:space="preserve">Наводящими вопросами помогайте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  <w:lang w:val="ru-RU"/>
        </w:rPr>
        <w:t>ребёнку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 xml:space="preserve"> досказать сказку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. Если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затрудняется, то покажите серию картинок по сказке.</w:t>
      </w:r>
    </w:p>
    <w:p w14:paraId="1C6B1FA3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Аналогично можно рассказывать и другие произведения. А если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начнёт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имитировать голоса животных из сказки — так это же замечательно!      Получится театр одного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актёра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</w:t>
      </w:r>
    </w:p>
    <w:p w14:paraId="26C89528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А можно разыграть сказку по ролям, будет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ещё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лучше. Привлеките для этого всех членов семьи.</w:t>
      </w:r>
    </w:p>
    <w:p w14:paraId="145F3C8C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Закрепляем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: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в шкатулке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живёт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много различных сказок, и если на улице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идёт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дождь, то достаньте из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неё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ещё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одну сказку, пусть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расскажет 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её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 Можно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«достать»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 только середину — события перепутались, — пусть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вспомнит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её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начало и конец. Хвалите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ребёнка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за его рассказ.</w:t>
      </w:r>
    </w:p>
    <w:p w14:paraId="45E6340B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Усложняем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: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можно придумать другое окончание сказки.</w:t>
      </w:r>
    </w:p>
    <w:p w14:paraId="02B9A8C1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Игра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Рифмоплёт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</w:t>
      </w:r>
    </w:p>
    <w:p w14:paraId="4190F57E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Данная игра учит подбирать рифмы к словам, развивает чувство ритма.</w:t>
      </w:r>
    </w:p>
    <w:p w14:paraId="68E9EDBF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Как играем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предложите поиграть в игру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«Поэты»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 Например,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взрослый говорит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«Саша»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—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а 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«Каша»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;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взрослый говорит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«Ушко»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, —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а 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«Подушка»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</w:t>
      </w:r>
    </w:p>
    <w:p w14:paraId="774E6D8A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Внимание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здесь важна рифма, а не смысл.</w:t>
      </w:r>
    </w:p>
    <w:p w14:paraId="0C11B95C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u w:val="single"/>
        </w:rPr>
        <w:t>Поощряйте ребенка.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Меняйтесь ролями. Берите слово, на которое можно подобрать много рифм,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например: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лягушка — кадушка, квакушка, поскакушка и т. д. Если рифмы иссякнут, берите другое слово. </w:t>
      </w:r>
      <w:r>
        <w:rPr>
          <w:rStyle w:val="9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Сочините с ребенком короткое стихотворение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: На суку сидели две тетери, улетели — прилетели. И т. д.</w:t>
      </w:r>
    </w:p>
    <w:p w14:paraId="0DF8CA60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14:paraId="11B3BE4E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Развитие речи детей через игру, даёт прекрасный результат. Главное, сделать этот процесс интересным и привлекательным. Чтобы детские игры для развития речи</w:t>
      </w:r>
      <w:r>
        <w:rPr>
          <w:rStyle w:val="9"/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</w:rPr>
        <w:t> 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приносили удовольствие вам обоим, и тогда от них будет немалая польза!</w:t>
      </w:r>
    </w:p>
    <w:p w14:paraId="5594455B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Этот период характеризуется стремлением ребёнка к самостоятельности, развитием наглядно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-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 xml:space="preserve">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действенного мышления, активным развитием речи.</w:t>
      </w:r>
    </w:p>
    <w:p w14:paraId="5998ED7C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Работа по развитию речи детей находится в тесной связи с обогащением представлений об окружающем мире. Чем шире круг знаний ребёнка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игрушек.</w:t>
      </w:r>
    </w:p>
    <w:p w14:paraId="74EA38CB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14:paraId="6CD6911D">
      <w:pPr>
        <w:pStyle w:val="11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Ребёнок</w:t>
      </w:r>
      <w:r>
        <w:rPr>
          <w:rStyle w:val="8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может неправильно использовать предлоги или их не употреблять, неправильно изменять окончания по аналогии с другими предметами </w:t>
      </w:r>
      <w:r>
        <w:rPr>
          <w:rStyle w:val="12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(есть ложком, копать лопатом, много карандашов)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>.</w:t>
      </w:r>
    </w:p>
    <w:p w14:paraId="16C933F4">
      <w:pPr>
        <w:pStyle w:val="7"/>
        <w:shd w:val="clear" w:color="auto" w:fill="FFFFFF"/>
        <w:spacing w:before="0" w:beforeAutospacing="0" w:after="0" w:afterAutospacing="0"/>
        <w:jc w:val="both"/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Эти явления должны исчезнуть к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lang w:val="ru-RU"/>
        </w:rPr>
        <w:t>четырём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  <w:t xml:space="preserve"> годам, если взрослые обращают внимание на окончание слов, согласование, тактично исправляют ошибки своих детей.</w:t>
      </w:r>
    </w:p>
    <w:p w14:paraId="2041F343"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</w:rPr>
      </w:pPr>
    </w:p>
    <w:p w14:paraId="3101459E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Style w:val="13"/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shd w:val="clear" w:color="auto" w:fill="FFFFFF"/>
        </w:rPr>
        <w:t>Рекомендации родителям: 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shd w:val="clear" w:color="auto" w:fill="FFFFFF"/>
        </w:rPr>
        <w:t xml:space="preserve">Ежедневное общение с 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shd w:val="clear" w:color="auto" w:fill="FFFFFF"/>
          <w:lang w:val="ru-RU"/>
        </w:rPr>
        <w:t>ребёнком</w:t>
      </w:r>
      <w:r>
        <w:rPr>
          <w:rStyle w:val="10"/>
          <w:rFonts w:hint="default" w:ascii="Times New Roman" w:hAnsi="Times New Roman" w:cs="Times New Roman"/>
          <w:i w:val="0"/>
          <w:iCs/>
          <w:color w:val="000000"/>
          <w:sz w:val="28"/>
          <w:szCs w:val="28"/>
          <w:shd w:val="clear" w:color="auto" w:fill="FFFFFF"/>
        </w:rPr>
        <w:t>, через игры и упражнения для развития связной речи</w:t>
      </w:r>
    </w:p>
    <w:p w14:paraId="01028331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37C1CFF7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1EFE33EB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3100F879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694B1BB8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7D07BD53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 w14:paraId="3EDD6D0D">
      <w:pPr>
        <w:jc w:val="both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5A"/>
    <w:rsid w:val="003A215A"/>
    <w:rsid w:val="00773555"/>
    <w:rsid w:val="00AA0EAE"/>
    <w:rsid w:val="00F65201"/>
    <w:rsid w:val="351E0C99"/>
    <w:rsid w:val="3BD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8"/>
    <w:basedOn w:val="2"/>
    <w:uiPriority w:val="0"/>
  </w:style>
  <w:style w:type="paragraph" w:customStyle="1" w:styleId="7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7"/>
    <w:basedOn w:val="2"/>
    <w:uiPriority w:val="0"/>
  </w:style>
  <w:style w:type="character" w:customStyle="1" w:styleId="9">
    <w:name w:val="c3"/>
    <w:basedOn w:val="2"/>
    <w:uiPriority w:val="0"/>
  </w:style>
  <w:style w:type="character" w:customStyle="1" w:styleId="10">
    <w:name w:val="c2"/>
    <w:basedOn w:val="2"/>
    <w:uiPriority w:val="0"/>
  </w:style>
  <w:style w:type="paragraph" w:customStyle="1" w:styleId="11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"/>
    <w:basedOn w:val="2"/>
    <w:uiPriority w:val="0"/>
  </w:style>
  <w:style w:type="character" w:customStyle="1" w:styleId="13">
    <w:name w:val="c26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1334</Words>
  <Characters>7609</Characters>
  <Lines>63</Lines>
  <Paragraphs>17</Paragraphs>
  <TotalTime>1</TotalTime>
  <ScaleCrop>false</ScaleCrop>
  <LinksUpToDate>false</LinksUpToDate>
  <CharactersWithSpaces>8926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2024-12-05T08:40:00Z</dcterms:created>
  <dc:creator>Пользователь</dc:creator>
  <cp:lastModifiedBy>Пользователь</cp:lastModifiedBy>
  <dcterms:modified xsi:type="dcterms:W3CDTF">2024-12-09T14:47:36Z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E921B86CAB1545519426161D8CACC246_12</vt:lpwstr>
  </property>
</Properties>
</file>