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D2C74" w14:textId="1FA64CB0" w:rsidR="00AD5186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BB724E5" wp14:editId="53606694">
            <wp:simplePos x="0" y="0"/>
            <wp:positionH relativeFrom="page">
              <wp:posOffset>-19050</wp:posOffset>
            </wp:positionH>
            <wp:positionV relativeFrom="paragraph">
              <wp:posOffset>-720090</wp:posOffset>
            </wp:positionV>
            <wp:extent cx="7553325" cy="1281112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28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F29D1" w14:textId="1E578C19" w:rsidR="00AD5186" w:rsidRPr="001A770C" w:rsidRDefault="00AD5186" w:rsidP="00AD5186">
      <w:pPr>
        <w:widowControl w:val="0"/>
        <w:autoSpaceDE w:val="0"/>
        <w:autoSpaceDN w:val="0"/>
        <w:spacing w:before="1" w:after="0" w:line="240" w:lineRule="auto"/>
        <w:ind w:right="-1"/>
        <w:jc w:val="center"/>
        <w:rPr>
          <w:rFonts w:ascii="Times New Roman" w:eastAsia="Times New Roman" w:hAnsi="Times New Roman"/>
          <w:sz w:val="24"/>
          <w:szCs w:val="24"/>
        </w:rPr>
      </w:pPr>
      <w:r w:rsidRPr="001A770C">
        <w:rPr>
          <w:rFonts w:ascii="Times New Roman" w:eastAsia="Times New Roman" w:hAnsi="Times New Roman"/>
          <w:sz w:val="24"/>
          <w:szCs w:val="24"/>
        </w:rPr>
        <w:t>Муниципальное</w:t>
      </w:r>
      <w:r w:rsidRPr="001A770C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бюджетное</w:t>
      </w:r>
      <w:r w:rsidRPr="001A770C">
        <w:rPr>
          <w:rFonts w:ascii="Times New Roman" w:eastAsia="Times New Roman" w:hAnsi="Times New Roman"/>
          <w:spacing w:val="-5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дошкольное</w:t>
      </w:r>
      <w:r w:rsidRPr="001A770C">
        <w:rPr>
          <w:rFonts w:ascii="Times New Roman" w:eastAsia="Times New Roman" w:hAnsi="Times New Roman"/>
          <w:spacing w:val="-6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образовательное</w:t>
      </w:r>
      <w:r w:rsidRPr="001A770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pacing w:val="-2"/>
          <w:sz w:val="24"/>
          <w:szCs w:val="24"/>
        </w:rPr>
        <w:t>учреждение</w:t>
      </w:r>
    </w:p>
    <w:p w14:paraId="3784224D" w14:textId="77777777" w:rsidR="00AD5186" w:rsidRPr="001A770C" w:rsidRDefault="00AD5186" w:rsidP="00AD5186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  <w:szCs w:val="24"/>
        </w:rPr>
      </w:pPr>
      <w:r w:rsidRPr="001A770C">
        <w:rPr>
          <w:rFonts w:ascii="Times New Roman" w:eastAsia="Times New Roman" w:hAnsi="Times New Roman"/>
          <w:sz w:val="24"/>
          <w:szCs w:val="24"/>
        </w:rPr>
        <w:t>«Детский</w:t>
      </w:r>
      <w:r w:rsidRPr="001A770C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сад</w:t>
      </w:r>
      <w:r w:rsidRPr="001A770C">
        <w:rPr>
          <w:rFonts w:ascii="Times New Roman" w:eastAsia="Times New Roman" w:hAnsi="Times New Roman"/>
          <w:spacing w:val="-1"/>
          <w:sz w:val="24"/>
          <w:szCs w:val="24"/>
        </w:rPr>
        <w:t xml:space="preserve"> комбинированного вида </w:t>
      </w:r>
      <w:r w:rsidRPr="001A770C">
        <w:rPr>
          <w:rFonts w:ascii="Times New Roman" w:eastAsia="Times New Roman" w:hAnsi="Times New Roman"/>
          <w:sz w:val="24"/>
          <w:szCs w:val="24"/>
        </w:rPr>
        <w:t>№</w:t>
      </w:r>
      <w:r w:rsidRPr="001A770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z w:val="24"/>
          <w:szCs w:val="24"/>
        </w:rPr>
        <w:t>54</w:t>
      </w:r>
      <w:r w:rsidRPr="001A770C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1A770C">
        <w:rPr>
          <w:rFonts w:ascii="Times New Roman" w:eastAsia="Times New Roman" w:hAnsi="Times New Roman"/>
          <w:spacing w:val="-2"/>
          <w:sz w:val="24"/>
          <w:szCs w:val="24"/>
        </w:rPr>
        <w:t>«Веснушки»</w:t>
      </w:r>
    </w:p>
    <w:p w14:paraId="6324A29C" w14:textId="77777777" w:rsidR="00AD5186" w:rsidRDefault="00AD5186" w:rsidP="00AD5186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  <w:szCs w:val="24"/>
        </w:rPr>
      </w:pPr>
      <w:r w:rsidRPr="001A770C">
        <w:rPr>
          <w:rFonts w:ascii="Times New Roman" w:eastAsia="Times New Roman" w:hAnsi="Times New Roman"/>
          <w:spacing w:val="-2"/>
          <w:sz w:val="24"/>
          <w:szCs w:val="24"/>
        </w:rPr>
        <w:t>(МБДОУ «Детский сад № 54 «Веснушки</w:t>
      </w:r>
      <w:r>
        <w:rPr>
          <w:rFonts w:ascii="Times New Roman" w:eastAsia="Times New Roman" w:hAnsi="Times New Roman"/>
          <w:spacing w:val="-2"/>
          <w:sz w:val="24"/>
          <w:szCs w:val="24"/>
        </w:rPr>
        <w:t>»)</w:t>
      </w:r>
    </w:p>
    <w:p w14:paraId="0F7F352F" w14:textId="77777777" w:rsidR="00AD5186" w:rsidRDefault="00AD5186" w:rsidP="00AD5186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1E27FEE1" w14:textId="77777777" w:rsidR="00AD5186" w:rsidRDefault="00AD5186" w:rsidP="00AD5186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pacing w:val="-2"/>
          <w:sz w:val="24"/>
          <w:szCs w:val="24"/>
        </w:rPr>
      </w:pPr>
    </w:p>
    <w:p w14:paraId="7F69B70E" w14:textId="77777777" w:rsidR="00AD5186" w:rsidRDefault="00AD5186" w:rsidP="00AD5186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D068934" wp14:editId="0ECA6696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2702560" cy="1759585"/>
            <wp:effectExtent l="0" t="0" r="0" b="0"/>
            <wp:wrapNone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15443" r="16391" b="2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5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09291" w14:textId="77777777" w:rsidR="00AD5186" w:rsidRDefault="00AD5186" w:rsidP="00AD5186">
      <w:pPr>
        <w:jc w:val="center"/>
        <w:rPr>
          <w:rFonts w:ascii="Times New Roman" w:hAnsi="Times New Roman"/>
          <w:sz w:val="32"/>
          <w:szCs w:val="32"/>
        </w:rPr>
      </w:pPr>
    </w:p>
    <w:p w14:paraId="4C238F87" w14:textId="77777777" w:rsidR="00AD5186" w:rsidRDefault="00AD5186" w:rsidP="00AD5186">
      <w:pPr>
        <w:jc w:val="center"/>
        <w:rPr>
          <w:rFonts w:ascii="Times New Roman" w:hAnsi="Times New Roman"/>
          <w:sz w:val="32"/>
          <w:szCs w:val="32"/>
        </w:rPr>
      </w:pPr>
    </w:p>
    <w:p w14:paraId="0B46197E" w14:textId="77777777" w:rsidR="00AD5186" w:rsidRDefault="00AD5186" w:rsidP="00AD5186">
      <w:pPr>
        <w:jc w:val="center"/>
        <w:rPr>
          <w:rFonts w:ascii="Times New Roman" w:hAnsi="Times New Roman"/>
          <w:sz w:val="32"/>
          <w:szCs w:val="32"/>
        </w:rPr>
      </w:pPr>
    </w:p>
    <w:p w14:paraId="1B4CBC62" w14:textId="77777777" w:rsidR="00AD5186" w:rsidRDefault="00AD5186" w:rsidP="00AD5186">
      <w:pPr>
        <w:jc w:val="center"/>
        <w:rPr>
          <w:rFonts w:ascii="Times New Roman" w:hAnsi="Times New Roman"/>
          <w:sz w:val="32"/>
          <w:szCs w:val="32"/>
        </w:rPr>
      </w:pPr>
    </w:p>
    <w:p w14:paraId="69E3CB9F" w14:textId="77777777" w:rsidR="00AD5186" w:rsidRDefault="00AD5186" w:rsidP="00AD5186">
      <w:pPr>
        <w:jc w:val="center"/>
        <w:rPr>
          <w:rFonts w:ascii="Times New Roman" w:hAnsi="Times New Roman"/>
          <w:sz w:val="32"/>
          <w:szCs w:val="32"/>
        </w:rPr>
      </w:pPr>
    </w:p>
    <w:p w14:paraId="630792AA" w14:textId="77777777" w:rsidR="00AD5186" w:rsidRDefault="00AD5186" w:rsidP="00AD5186">
      <w:pPr>
        <w:jc w:val="center"/>
        <w:rPr>
          <w:rFonts w:ascii="Times New Roman" w:hAnsi="Times New Roman"/>
          <w:sz w:val="32"/>
          <w:szCs w:val="32"/>
        </w:rPr>
      </w:pPr>
    </w:p>
    <w:p w14:paraId="34925FEC" w14:textId="77777777" w:rsidR="00AD5186" w:rsidRDefault="00AD5186" w:rsidP="00AD5186">
      <w:pPr>
        <w:jc w:val="center"/>
        <w:rPr>
          <w:rFonts w:ascii="Times New Roman" w:hAnsi="Times New Roman"/>
          <w:sz w:val="32"/>
          <w:szCs w:val="32"/>
        </w:rPr>
      </w:pPr>
    </w:p>
    <w:p w14:paraId="6E76A43E" w14:textId="77777777" w:rsidR="00AD5186" w:rsidRDefault="00AD5186" w:rsidP="00AD5186">
      <w:pPr>
        <w:jc w:val="center"/>
        <w:rPr>
          <w:rFonts w:ascii="Times New Roman" w:hAnsi="Times New Roman"/>
          <w:sz w:val="32"/>
          <w:szCs w:val="32"/>
        </w:rPr>
      </w:pPr>
      <w:r w:rsidRPr="001A770C">
        <w:rPr>
          <w:rFonts w:ascii="Times New Roman" w:hAnsi="Times New Roman"/>
          <w:sz w:val="32"/>
          <w:szCs w:val="32"/>
        </w:rPr>
        <w:t>Консультация для родителе</w:t>
      </w:r>
      <w:r>
        <w:rPr>
          <w:rFonts w:ascii="Times New Roman" w:hAnsi="Times New Roman"/>
          <w:sz w:val="32"/>
          <w:szCs w:val="32"/>
        </w:rPr>
        <w:t>й</w:t>
      </w:r>
    </w:p>
    <w:p w14:paraId="5887D19D" w14:textId="77777777" w:rsidR="00AD5186" w:rsidRPr="001A770C" w:rsidRDefault="00AD5186" w:rsidP="00AD5186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Чем занять ребенка летом? 5самых интересных решений</w:t>
      </w:r>
    </w:p>
    <w:p w14:paraId="6D814DDF" w14:textId="77777777" w:rsidR="00AD5186" w:rsidRDefault="00AD5186" w:rsidP="00AD5186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</w:p>
    <w:p w14:paraId="14955C0D" w14:textId="77777777" w:rsidR="00AD5186" w:rsidRDefault="00AD5186" w:rsidP="00AD5186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</w:p>
    <w:p w14:paraId="40F911E6" w14:textId="77777777" w:rsidR="00AD5186" w:rsidRDefault="00AD5186" w:rsidP="00AD5186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</w:p>
    <w:p w14:paraId="2E3080B8" w14:textId="77777777" w:rsidR="00AD5186" w:rsidRDefault="00AD5186" w:rsidP="00AD5186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</w:p>
    <w:p w14:paraId="15C6D65B" w14:textId="77777777" w:rsidR="00AD5186" w:rsidRDefault="00AD5186" w:rsidP="00AD5186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</w:t>
      </w:r>
    </w:p>
    <w:p w14:paraId="081A2DCA" w14:textId="77777777" w:rsidR="00AD5186" w:rsidRDefault="00AD5186" w:rsidP="00AD5186">
      <w:pPr>
        <w:spacing w:after="0" w:line="360" w:lineRule="auto"/>
        <w:rPr>
          <w:rFonts w:ascii="Times New Roman" w:eastAsia="Times New Roman" w:hAnsi="Times New Roman"/>
          <w:sz w:val="24"/>
        </w:rPr>
      </w:pPr>
    </w:p>
    <w:p w14:paraId="6F5B51DB" w14:textId="77777777" w:rsidR="00AD5186" w:rsidRDefault="00AD5186" w:rsidP="00AD518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1D603699" w14:textId="77777777" w:rsidR="00AD5186" w:rsidRDefault="00AD5186" w:rsidP="00AD518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0F1B3EC3" w14:textId="77777777" w:rsidR="00AD5186" w:rsidRDefault="00AD5186" w:rsidP="00AD518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234374A4" w14:textId="77777777" w:rsidR="00AD5186" w:rsidRDefault="00AD5186" w:rsidP="00AD518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Составители</w:t>
      </w:r>
      <w:r w:rsidRPr="00C016E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Марковец Евгения Олеговна,</w:t>
      </w:r>
    </w:p>
    <w:p w14:paraId="6DDE7B16" w14:textId="77777777" w:rsidR="00AD5186" w:rsidRDefault="00AD5186" w:rsidP="00AD518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Штебнер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Владимировна</w:t>
      </w:r>
    </w:p>
    <w:p w14:paraId="0B24EE16" w14:textId="77777777" w:rsidR="00AD5186" w:rsidRDefault="00AD5186" w:rsidP="00AD5186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воспитатели МБДОУ «Детский сад № 54»</w:t>
      </w:r>
    </w:p>
    <w:p w14:paraId="22CE7578" w14:textId="77777777" w:rsidR="00AD5186" w:rsidRDefault="00AD5186" w:rsidP="00AD518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57D4E43" w14:textId="77777777" w:rsidR="00AD5186" w:rsidRDefault="00AD5186" w:rsidP="00AD5186">
      <w:pPr>
        <w:jc w:val="center"/>
        <w:rPr>
          <w:rFonts w:ascii="Times New Roman" w:hAnsi="Times New Roman"/>
          <w:sz w:val="28"/>
          <w:szCs w:val="28"/>
        </w:rPr>
      </w:pPr>
    </w:p>
    <w:p w14:paraId="41E346F2" w14:textId="77777777" w:rsidR="00AD5186" w:rsidRPr="00054C93" w:rsidRDefault="00AD5186" w:rsidP="00AD5186">
      <w:pPr>
        <w:jc w:val="center"/>
      </w:pPr>
      <w:r>
        <w:rPr>
          <w:rFonts w:ascii="Times New Roman" w:hAnsi="Times New Roman"/>
          <w:sz w:val="28"/>
          <w:szCs w:val="28"/>
        </w:rPr>
        <w:t>Междуреченск 2023</w:t>
      </w:r>
    </w:p>
    <w:p w14:paraId="47257DAB" w14:textId="77777777" w:rsidR="00AD5186" w:rsidRDefault="00AD5186" w:rsidP="00AD518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1A770C">
        <w:rPr>
          <w:rFonts w:ascii="Times New Roman" w:hAnsi="Times New Roman"/>
          <w:sz w:val="32"/>
          <w:szCs w:val="32"/>
        </w:rPr>
        <w:lastRenderedPageBreak/>
        <w:t>Консультация для родителе</w:t>
      </w:r>
      <w:r>
        <w:rPr>
          <w:rFonts w:ascii="Times New Roman" w:hAnsi="Times New Roman"/>
          <w:sz w:val="32"/>
          <w:szCs w:val="32"/>
        </w:rPr>
        <w:t>й</w:t>
      </w:r>
    </w:p>
    <w:p w14:paraId="0452D51A" w14:textId="03AEB032" w:rsidR="00AD5186" w:rsidRPr="001A770C" w:rsidRDefault="00AD5186" w:rsidP="00AD518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Чем занять ребенка летом? 5</w:t>
      </w:r>
      <w:r w:rsidR="00ED6728">
        <w:rPr>
          <w:rFonts w:ascii="Times New Roman" w:hAnsi="Times New Roman"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32"/>
          <w:szCs w:val="32"/>
        </w:rPr>
        <w:t>самых интересных решений</w:t>
      </w:r>
    </w:p>
    <w:p w14:paraId="78C600F6" w14:textId="77777777" w:rsidR="00AD5186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F1FD83F" w14:textId="15E65C8A" w:rsidR="00AD5186" w:rsidRPr="00054C93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054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Настало замечательное время года - лето! Это прекрасная пора и для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54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для взрослых. Дети, так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54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54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 взрослые нуждаются в полноценном отпуске, наполненном впечатлениями, солнцем, совместными играми, купанием и другими радостями. А также это прекрасное время для оздоровления и закаливания.</w:t>
      </w:r>
    </w:p>
    <w:p w14:paraId="63B7E4E4" w14:textId="77777777" w:rsidR="00AD5186" w:rsidRPr="00845ED8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D4F046" w14:textId="77777777" w:rsidR="00AD5186" w:rsidRPr="000133DF" w:rsidRDefault="00AD5186" w:rsidP="00AD518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133DF">
        <w:rPr>
          <w:rFonts w:ascii="Times New Roman" w:hAnsi="Times New Roman" w:cs="Times New Roman"/>
          <w:sz w:val="32"/>
          <w:szCs w:val="32"/>
          <w:u w:val="single"/>
        </w:rPr>
        <w:t>Игры с песком</w:t>
      </w:r>
    </w:p>
    <w:p w14:paraId="2412610F" w14:textId="09D044A6" w:rsidR="00AD5186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92D9C">
        <w:rPr>
          <w:rFonts w:ascii="Times New Roman" w:hAnsi="Times New Roman" w:cs="Times New Roman"/>
          <w:sz w:val="28"/>
          <w:szCs w:val="28"/>
        </w:rPr>
        <w:t>Игры с песком как один из способов развития ребёнка известен с давних времён. Ребёнок выступает в песочнице как созидатель. Он часто словами не может выразить свои переживания, страхи. И тут ему на помощь приходят игры с песком. Проигрывая взволновавшие его ситуации с помощью игрушечных фигурок, создавая картину собственного мира из песка, ребёнок освобождается от напряжения. А самое главное – он приобретает бесценный опыт символического разрешения множества жизненных ситуаций, ведь в настоящей сказке все заканчивается хорошо!</w:t>
      </w:r>
    </w:p>
    <w:p w14:paraId="702235B1" w14:textId="77777777" w:rsidR="00AD5186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u w:val="single"/>
          <w:shd w:val="clear" w:color="auto" w:fill="FFFFFF"/>
        </w:rPr>
        <w:drawing>
          <wp:inline distT="0" distB="0" distL="0" distR="0" wp14:anchorId="05CE420A" wp14:editId="54C8404A">
            <wp:extent cx="2724150" cy="1581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323" b="11785"/>
                    <a:stretch/>
                  </pic:blipFill>
                  <pic:spPr bwMode="auto">
                    <a:xfrm>
                      <a:off x="0" y="0"/>
                      <a:ext cx="2724768" cy="15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2BECF" w14:textId="77777777" w:rsidR="00AD5186" w:rsidRPr="00A92D9C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C0F009D" w14:textId="77777777" w:rsidR="00AD5186" w:rsidRPr="000133DF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noProof/>
          <w:color w:val="000000"/>
          <w:sz w:val="32"/>
          <w:szCs w:val="32"/>
          <w:u w:val="single"/>
          <w:shd w:val="clear" w:color="auto" w:fill="FFFFFF"/>
        </w:rPr>
      </w:pPr>
      <w:r w:rsidRPr="000133DF">
        <w:rPr>
          <w:noProof/>
          <w:color w:val="000000"/>
          <w:sz w:val="32"/>
          <w:szCs w:val="32"/>
          <w:u w:val="single"/>
          <w:shd w:val="clear" w:color="auto" w:fill="FFFFFF"/>
        </w:rPr>
        <w:t>Занятие спортом</w:t>
      </w:r>
    </w:p>
    <w:p w14:paraId="064FDB5D" w14:textId="28D9AE3F" w:rsidR="00AD5186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0133DF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Лето</w:t>
      </w:r>
      <w:r w:rsidRPr="000133D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0133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прекрасное время для </w:t>
      </w:r>
      <w:r w:rsidRPr="000133DF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занятий спортом</w:t>
      </w:r>
      <w:r w:rsidRPr="000133D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 w:rsidRPr="000133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обязательно отводить </w:t>
      </w:r>
      <w:r w:rsidRPr="000133DF">
        <w:rPr>
          <w:rStyle w:val="a3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ребенка</w:t>
      </w:r>
      <w:r w:rsidRPr="000133D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0133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спортивные кружки и секции, можно просто регулярно играть с ним в бадминтон, футбол, баскетбол и т. д</w:t>
      </w:r>
    </w:p>
    <w:p w14:paraId="409F394E" w14:textId="77777777" w:rsidR="00AD5186" w:rsidRPr="00B92CD7" w:rsidRDefault="00AD5186" w:rsidP="00AD5186">
      <w:pPr>
        <w:shd w:val="clear" w:color="auto" w:fill="FFFFFF"/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</w:pPr>
      <w:r w:rsidRPr="00B92CD7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lastRenderedPageBreak/>
        <w:t>Мини-огород</w:t>
      </w:r>
      <w:r w:rsidRPr="00054C93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 xml:space="preserve"> «Витамины с грядки»</w:t>
      </w:r>
    </w:p>
    <w:p w14:paraId="376639DB" w14:textId="77777777" w:rsidR="00AD5186" w:rsidRDefault="00AD5186" w:rsidP="00AD5186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</w:pPr>
      <w:r w:rsidRPr="00B92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Мини-огород можно устроить на даче или просто во дворе. </w:t>
      </w:r>
      <w:r w:rsidRPr="000133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хороший вариант вовлечения детей к познанию природы. </w:t>
      </w:r>
      <w:r w:rsidRPr="00013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Совместно с родителями ребенок сможет </w:t>
      </w:r>
      <w:r w:rsidRPr="00B92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выращивать там полезные </w:t>
      </w:r>
      <w:r w:rsidRPr="00013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культуры </w:t>
      </w:r>
      <w:r w:rsidRPr="00B92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 </w:t>
      </w:r>
      <w:r w:rsidRPr="00B92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интересные растения</w:t>
      </w:r>
      <w:r w:rsidRPr="00B92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Чтобы результат не заставил себя слишком долго ждать, </w:t>
      </w:r>
      <w:r w:rsidRPr="00013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нужно </w:t>
      </w:r>
      <w:r w:rsidRPr="00B92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выбират</w:t>
      </w:r>
      <w:r w:rsidRPr="00013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B92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посадок только быстрорастущие </w:t>
      </w:r>
      <w:r w:rsidRPr="00013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культуры, цветы</w:t>
      </w:r>
      <w:r w:rsidRPr="00B92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растения.</w:t>
      </w:r>
      <w:r w:rsidRPr="000133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133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  <w:t>Огород помогает детям прикоснуться к объектам природы, общаться, наблюдать, ухаживать за овощами. Это ведет к взаимосвязи человека и природы, закрепляет полученные знания.</w:t>
      </w:r>
    </w:p>
    <w:p w14:paraId="67C65C33" w14:textId="77777777" w:rsidR="00AD5186" w:rsidRPr="000133DF" w:rsidRDefault="00AD5186" w:rsidP="00AD518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FCC01F8" w14:textId="77777777" w:rsidR="00AD5186" w:rsidRPr="000133DF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4F4F4"/>
        </w:rPr>
        <w:drawing>
          <wp:inline distT="0" distB="0" distL="0" distR="0" wp14:anchorId="21573BBD" wp14:editId="2A9B87DF">
            <wp:extent cx="2332800" cy="1749600"/>
            <wp:effectExtent l="0" t="0" r="0" b="3175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00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6116" w14:textId="77777777" w:rsidR="00AD5186" w:rsidRDefault="00AD5186" w:rsidP="00AD5186">
      <w:pPr>
        <w:pStyle w:val="a4"/>
        <w:spacing w:line="360" w:lineRule="auto"/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14:paraId="5BBD423C" w14:textId="77777777" w:rsidR="00AD5186" w:rsidRPr="00E545B0" w:rsidRDefault="00AD5186" w:rsidP="00AD5186">
      <w:pPr>
        <w:pStyle w:val="a4"/>
        <w:spacing w:line="36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545B0">
        <w:rPr>
          <w:rFonts w:ascii="Times New Roman" w:hAnsi="Times New Roman" w:cs="Times New Roman"/>
          <w:sz w:val="32"/>
          <w:szCs w:val="32"/>
          <w:shd w:val="clear" w:color="auto" w:fill="FFFFFF"/>
        </w:rPr>
        <w:t>А вот в период летних дождей, есть очень интересные занятия для детей дома.</w:t>
      </w:r>
    </w:p>
    <w:p w14:paraId="06A2EF50" w14:textId="77777777" w:rsidR="00AD5186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33C378AD" w14:textId="3938A31B" w:rsidR="00AD5186" w:rsidRPr="00A92D9C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AD5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Домашние опыты</w:t>
      </w:r>
      <w:r w:rsidRPr="00A92D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реальная возможность погрузиться в сложный мир науки, с пользой провести домашний досуг, разнообразить кругозор, а главное </w:t>
      </w:r>
      <w:r w:rsidRPr="00A92D9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этого даже не придется искать сложные материалы: все есть у каждого дома! </w:t>
      </w:r>
      <w:r w:rsidRPr="00A92D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такой опыт или эксперимент – настоящее чудо в глазах ребенка.</w:t>
      </w:r>
    </w:p>
    <w:p w14:paraId="6CF9498E" w14:textId="77777777" w:rsidR="00AD5186" w:rsidRPr="00A92D9C" w:rsidRDefault="00AD5186" w:rsidP="00AD518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87BC15" w14:textId="77777777" w:rsidR="00AD5186" w:rsidRDefault="00AD5186" w:rsidP="00AD518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1C472FE6" w14:textId="4CD6098A" w:rsidR="00AD5186" w:rsidRDefault="00AD5186" w:rsidP="00AD518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4A38DEF4" w14:textId="02CE1F18" w:rsidR="00AD5186" w:rsidRDefault="00AD5186" w:rsidP="00AD518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388B9723" w14:textId="77777777" w:rsidR="00AD5186" w:rsidRDefault="00AD5186" w:rsidP="00AD518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72053BDB" w14:textId="77777777" w:rsidR="00AD5186" w:rsidRPr="00431170" w:rsidRDefault="00AD5186" w:rsidP="00AD518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3117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Радуга из </w:t>
      </w:r>
      <w:proofErr w:type="spellStart"/>
      <w:r w:rsidRPr="0043117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Скитлс</w:t>
      </w:r>
      <w:proofErr w:type="spellEnd"/>
    </w:p>
    <w:p w14:paraId="2CBC2A67" w14:textId="5E31F521" w:rsidR="00AD5186" w:rsidRPr="00AD5186" w:rsidRDefault="00AD5186" w:rsidP="00AD518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 wp14:anchorId="2BB8310F" wp14:editId="543EC505">
            <wp:extent cx="2368800" cy="1774800"/>
            <wp:effectExtent l="0" t="0" r="0" b="0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37BBF" w14:textId="77777777" w:rsidR="00AD5186" w:rsidRPr="00431170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color w:val="000000"/>
          <w:sz w:val="28"/>
          <w:szCs w:val="28"/>
          <w:u w:val="single"/>
          <w:shd w:val="clear" w:color="auto" w:fill="FFFFFF"/>
        </w:rPr>
      </w:pPr>
      <w:r w:rsidRPr="00431170">
        <w:rPr>
          <w:color w:val="000000"/>
          <w:sz w:val="28"/>
          <w:szCs w:val="28"/>
          <w:u w:val="single"/>
          <w:shd w:val="clear" w:color="auto" w:fill="FFFFFF"/>
        </w:rPr>
        <w:t>Живая радуга</w:t>
      </w:r>
    </w:p>
    <w:p w14:paraId="46EAFE54" w14:textId="3807C55E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644543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7192FFB" wp14:editId="6C525785">
            <wp:extent cx="2390400" cy="1792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6832" w14:textId="3D95D48C" w:rsidR="00AD5186" w:rsidRP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color w:val="000000"/>
          <w:sz w:val="28"/>
          <w:szCs w:val="28"/>
          <w:u w:val="single"/>
          <w:shd w:val="clear" w:color="auto" w:fill="FFFFFF"/>
        </w:rPr>
      </w:pPr>
      <w:r w:rsidRPr="00431170">
        <w:rPr>
          <w:color w:val="000000"/>
          <w:sz w:val="28"/>
          <w:szCs w:val="28"/>
          <w:u w:val="single"/>
          <w:shd w:val="clear" w:color="auto" w:fill="FFFFFF"/>
        </w:rPr>
        <w:t>Вулкан из пластилина и пищевой соды</w:t>
      </w:r>
    </w:p>
    <w:p w14:paraId="51043F79" w14:textId="77777777" w:rsidR="00AD5186" w:rsidRPr="00845ED8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845ED8">
        <w:rPr>
          <w:noProof/>
          <w:color w:val="000000" w:themeColor="text1"/>
          <w:sz w:val="28"/>
          <w:szCs w:val="28"/>
        </w:rPr>
        <w:drawing>
          <wp:inline distT="0" distB="0" distL="0" distR="0" wp14:anchorId="2DF47105" wp14:editId="15A08F48">
            <wp:extent cx="2487600" cy="1864800"/>
            <wp:effectExtent l="0" t="0" r="825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18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E1B8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both"/>
        <w:rPr>
          <w:rFonts w:ascii="Verdana" w:hAnsi="Verdana"/>
          <w:color w:val="000000"/>
          <w:sz w:val="26"/>
          <w:szCs w:val="26"/>
          <w:shd w:val="clear" w:color="auto" w:fill="FFFFFF"/>
        </w:rPr>
      </w:pPr>
    </w:p>
    <w:p w14:paraId="4EF724BD" w14:textId="3C407AC8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Экспериментальная деятельность способствует развитию у детей понимания причинно-следственных закономерностей, развивает логическое мышление и </w:t>
      </w:r>
      <w:r w:rsidRPr="0002600C">
        <w:rPr>
          <w:rStyle w:val="c0"/>
          <w:color w:val="000000"/>
          <w:sz w:val="28"/>
          <w:szCs w:val="28"/>
        </w:rPr>
        <w:t>расширяет кругозор</w:t>
      </w:r>
    </w:p>
    <w:p w14:paraId="7A4938C7" w14:textId="77777777" w:rsidR="00AD5186" w:rsidRPr="00103165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both"/>
        <w:rPr>
          <w:noProof/>
          <w:color w:val="000000"/>
          <w:sz w:val="36"/>
          <w:szCs w:val="36"/>
          <w:shd w:val="clear" w:color="auto" w:fill="FFFFFF"/>
        </w:rPr>
      </w:pPr>
    </w:p>
    <w:p w14:paraId="455D98DC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color w:val="000000" w:themeColor="text1"/>
          <w:sz w:val="36"/>
          <w:szCs w:val="36"/>
          <w:u w:val="single"/>
          <w:shd w:val="clear" w:color="auto" w:fill="FFFFFF"/>
        </w:rPr>
      </w:pPr>
    </w:p>
    <w:p w14:paraId="3D27EAEE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color w:val="000000" w:themeColor="text1"/>
          <w:sz w:val="36"/>
          <w:szCs w:val="36"/>
          <w:u w:val="single"/>
          <w:shd w:val="clear" w:color="auto" w:fill="FFFFFF"/>
        </w:rPr>
      </w:pPr>
    </w:p>
    <w:p w14:paraId="681561AB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color w:val="000000" w:themeColor="text1"/>
          <w:sz w:val="36"/>
          <w:szCs w:val="36"/>
          <w:u w:val="single"/>
          <w:shd w:val="clear" w:color="auto" w:fill="FFFFFF"/>
        </w:rPr>
      </w:pPr>
      <w:r w:rsidRPr="00103165">
        <w:rPr>
          <w:color w:val="000000" w:themeColor="text1"/>
          <w:sz w:val="36"/>
          <w:szCs w:val="36"/>
          <w:u w:val="single"/>
          <w:shd w:val="clear" w:color="auto" w:fill="FFFFFF"/>
        </w:rPr>
        <w:lastRenderedPageBreak/>
        <w:t>Летние поделки своими руками</w:t>
      </w:r>
    </w:p>
    <w:p w14:paraId="084DAD93" w14:textId="4F0B74FA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A92D9C">
        <w:rPr>
          <w:color w:val="000000" w:themeColor="text1"/>
          <w:sz w:val="28"/>
          <w:szCs w:val="28"/>
          <w:shd w:val="clear" w:color="auto" w:fill="FFFFFF"/>
        </w:rPr>
        <w:t>Интересные идеи для детского творчества, которые способствуют развитию мелкой моторики рук, творческого мышления, ведь с помощью игры дети познают мир, открывают для себя что-то новое и интересное.</w:t>
      </w:r>
      <w:r w:rsidRPr="00A92D9C">
        <w:rPr>
          <w:color w:val="000000" w:themeColor="text1"/>
          <w:sz w:val="28"/>
          <w:szCs w:val="28"/>
        </w:rPr>
        <w:br/>
      </w:r>
      <w:r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A92D9C">
        <w:rPr>
          <w:color w:val="000000" w:themeColor="text1"/>
          <w:sz w:val="28"/>
          <w:szCs w:val="28"/>
          <w:shd w:val="clear" w:color="auto" w:fill="FFFFFF"/>
        </w:rPr>
        <w:t>С помощью такой техники, как «оригами» можно сделать бумажный кораблик.</w:t>
      </w:r>
      <w:r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r w:rsidRPr="00A92D9C">
        <w:rPr>
          <w:color w:val="000000" w:themeColor="text1"/>
          <w:sz w:val="28"/>
          <w:szCs w:val="28"/>
          <w:shd w:val="clear" w:color="auto" w:fill="FFFFFF"/>
        </w:rPr>
        <w:t>Для этого не нужно специальных приспособлений, инструментов - достаточно иметь обычный лист бумаги. Кораблик можно закрашивать, разрисовывать, подбирать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92D9C">
        <w:rPr>
          <w:color w:val="000000" w:themeColor="text1"/>
          <w:sz w:val="28"/>
          <w:szCs w:val="28"/>
          <w:shd w:val="clear" w:color="auto" w:fill="FFFFFF"/>
        </w:rPr>
        <w:t>экипаж из мелких игрушек, а в</w:t>
      </w:r>
      <w:r w:rsidRPr="00AD518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н</w:t>
      </w:r>
      <w:r w:rsidRPr="00A92D9C">
        <w:rPr>
          <w:color w:val="000000" w:themeColor="text1"/>
          <w:sz w:val="28"/>
          <w:szCs w:val="28"/>
          <w:shd w:val="clear" w:color="auto" w:fill="FFFFFF"/>
        </w:rPr>
        <w:t>епогоду</w:t>
      </w:r>
      <w:r w:rsidRPr="00AD518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92D9C">
        <w:rPr>
          <w:color w:val="000000" w:themeColor="text1"/>
          <w:sz w:val="28"/>
          <w:szCs w:val="28"/>
          <w:shd w:val="clear" w:color="auto" w:fill="FFFFFF"/>
        </w:rPr>
        <w:t>можно</w:t>
      </w:r>
    </w:p>
    <w:p w14:paraId="02A53A16" w14:textId="6AF207AB" w:rsidR="00AD5186" w:rsidRPr="00A92D9C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A92D9C">
        <w:rPr>
          <w:color w:val="000000" w:themeColor="text1"/>
          <w:sz w:val="28"/>
          <w:szCs w:val="28"/>
          <w:shd w:val="clear" w:color="auto" w:fill="FFFFFF"/>
        </w:rPr>
        <w:t>запускать кораблики в ванной.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92D9C">
        <w:rPr>
          <w:color w:val="000000" w:themeColor="text1"/>
          <w:sz w:val="28"/>
          <w:szCs w:val="28"/>
          <w:shd w:val="clear" w:color="auto" w:fill="FFFFFF"/>
        </w:rPr>
        <w:t>Так же можно изготовить в этой технике «Вертушку», которая будет вращаться от ветра и сможет подарить массу положительных эмоций.</w:t>
      </w:r>
    </w:p>
    <w:p w14:paraId="51F1BEBC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23C03791" w14:textId="621D2DB8" w:rsidR="00AD5186" w:rsidRP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 w:rsidRPr="00A04140">
        <w:rPr>
          <w:color w:val="333333"/>
          <w:sz w:val="28"/>
          <w:szCs w:val="28"/>
        </w:rPr>
        <w:t>«Ветерок-вертушка»</w:t>
      </w:r>
    </w:p>
    <w:p w14:paraId="202083C1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4BA5750D" wp14:editId="258860E5">
            <wp:extent cx="2559600" cy="191880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B9E6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664B822D" w14:textId="146FDCC3" w:rsidR="00AD5186" w:rsidRP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 w:rsidRPr="00A04140">
        <w:rPr>
          <w:color w:val="333333"/>
          <w:sz w:val="28"/>
          <w:szCs w:val="28"/>
          <w:shd w:val="clear" w:color="auto" w:fill="FFFFFF"/>
        </w:rPr>
        <w:t>«Кораблик»</w:t>
      </w:r>
    </w:p>
    <w:p w14:paraId="79CDE211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rFonts w:ascii="Verdana" w:hAnsi="Verdana"/>
          <w:noProof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 wp14:anchorId="7BF9FD9D" wp14:editId="40837ABA">
            <wp:extent cx="2851200" cy="21348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B1B1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both"/>
        <w:rPr>
          <w:rFonts w:ascii="Verdana" w:hAnsi="Verdana"/>
          <w:noProof/>
          <w:color w:val="000000"/>
          <w:sz w:val="26"/>
          <w:szCs w:val="26"/>
          <w:shd w:val="clear" w:color="auto" w:fill="FFFFFF"/>
        </w:rPr>
      </w:pPr>
    </w:p>
    <w:p w14:paraId="00BBB589" w14:textId="77777777" w:rsidR="00AD5186" w:rsidRP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noProof/>
          <w:color w:val="000000"/>
          <w:sz w:val="28"/>
          <w:szCs w:val="28"/>
          <w:shd w:val="clear" w:color="auto" w:fill="FFFFFF"/>
        </w:rPr>
      </w:pPr>
      <w:r w:rsidRPr="00AD5186">
        <w:rPr>
          <w:noProof/>
          <w:color w:val="000000"/>
          <w:sz w:val="28"/>
          <w:szCs w:val="28"/>
          <w:shd w:val="clear" w:color="auto" w:fill="FFFFFF"/>
        </w:rPr>
        <w:lastRenderedPageBreak/>
        <w:t>«Бабочки из конфетных фантиков»</w:t>
      </w:r>
    </w:p>
    <w:p w14:paraId="3C300144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center"/>
        <w:rPr>
          <w:rFonts w:ascii="Verdana" w:hAnsi="Verdana"/>
          <w:noProof/>
          <w:color w:val="000000"/>
          <w:sz w:val="26"/>
          <w:szCs w:val="26"/>
          <w:shd w:val="clear" w:color="auto" w:fill="FFFFFF"/>
        </w:rPr>
      </w:pPr>
      <w:r>
        <w:rPr>
          <w:rFonts w:ascii="Open Sans" w:hAnsi="Open Sans"/>
          <w:noProof/>
          <w:color w:val="222222"/>
          <w:shd w:val="clear" w:color="auto" w:fill="FFFFFF"/>
        </w:rPr>
        <w:drawing>
          <wp:inline distT="0" distB="0" distL="0" distR="0" wp14:anchorId="0F0813CE" wp14:editId="43EC7E55">
            <wp:extent cx="2397600" cy="20016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4EEA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both"/>
        <w:rPr>
          <w:rFonts w:ascii="Verdana" w:hAnsi="Verdana"/>
          <w:noProof/>
          <w:color w:val="000000"/>
          <w:sz w:val="26"/>
          <w:szCs w:val="26"/>
          <w:shd w:val="clear" w:color="auto" w:fill="FFFFFF"/>
        </w:rPr>
      </w:pPr>
      <w:r>
        <w:rPr>
          <w:rFonts w:ascii="Verdana" w:hAnsi="Verdana"/>
          <w:noProof/>
          <w:color w:val="000000"/>
          <w:sz w:val="26"/>
          <w:szCs w:val="26"/>
          <w:shd w:val="clear" w:color="auto" w:fill="FFFFFF"/>
        </w:rPr>
        <w:t xml:space="preserve"> </w:t>
      </w:r>
    </w:p>
    <w:p w14:paraId="6CE306AC" w14:textId="77777777" w:rsidR="00AD5186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both"/>
        <w:rPr>
          <w:rFonts w:ascii="Verdana" w:hAnsi="Verdana"/>
          <w:noProof/>
          <w:color w:val="000000"/>
          <w:sz w:val="26"/>
          <w:szCs w:val="26"/>
          <w:shd w:val="clear" w:color="auto" w:fill="FFFFFF"/>
        </w:rPr>
      </w:pPr>
    </w:p>
    <w:p w14:paraId="458C3E20" w14:textId="2C845CA6" w:rsidR="00AD5186" w:rsidRPr="00B92CD7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noProof/>
          <w:color w:val="000000"/>
          <w:sz w:val="26"/>
          <w:szCs w:val="26"/>
          <w:shd w:val="clear" w:color="auto" w:fill="FFFFFF"/>
        </w:rPr>
        <w:t xml:space="preserve">  </w:t>
      </w:r>
      <w:r w:rsidRPr="00B92CD7">
        <w:rPr>
          <w:color w:val="111111"/>
          <w:sz w:val="28"/>
          <w:szCs w:val="28"/>
          <w:shd w:val="clear" w:color="auto" w:fill="FFFFFF"/>
        </w:rPr>
        <w:t>Занятия творчеством способствуют созданию увлекательных игровых ситуаций, прививают хороший художественный вкус; развивают пространственное мышление, творческие и логические способности.</w:t>
      </w:r>
    </w:p>
    <w:p w14:paraId="30383116" w14:textId="77777777" w:rsidR="00AD5186" w:rsidRPr="00B92CD7" w:rsidRDefault="00AD5186" w:rsidP="00AD5186">
      <w:pPr>
        <w:pStyle w:val="c3"/>
        <w:shd w:val="clear" w:color="auto" w:fill="FFFFFF"/>
        <w:spacing w:before="30" w:beforeAutospacing="0" w:after="30" w:afterAutospacing="0" w:line="360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 xml:space="preserve">Такое </w:t>
      </w:r>
      <w:r w:rsidRPr="00B92CD7">
        <w:rPr>
          <w:color w:val="333333"/>
          <w:sz w:val="28"/>
          <w:szCs w:val="28"/>
          <w:shd w:val="clear" w:color="auto" w:fill="FFFFFF"/>
        </w:rPr>
        <w:t>увлече</w:t>
      </w:r>
      <w:r>
        <w:rPr>
          <w:color w:val="333333"/>
          <w:sz w:val="28"/>
          <w:szCs w:val="28"/>
          <w:shd w:val="clear" w:color="auto" w:fill="FFFFFF"/>
        </w:rPr>
        <w:t>ние</w:t>
      </w:r>
      <w:r w:rsidRPr="00B92CD7">
        <w:rPr>
          <w:color w:val="333333"/>
          <w:sz w:val="28"/>
          <w:szCs w:val="28"/>
          <w:shd w:val="clear" w:color="auto" w:fill="FFFFFF"/>
        </w:rPr>
        <w:t xml:space="preserve"> даст ребенку почувствовать себя маленьким волшебник</w:t>
      </w:r>
      <w:r>
        <w:rPr>
          <w:color w:val="333333"/>
          <w:sz w:val="28"/>
          <w:szCs w:val="28"/>
          <w:shd w:val="clear" w:color="auto" w:fill="FFFFFF"/>
        </w:rPr>
        <w:t>ом</w:t>
      </w:r>
      <w:r w:rsidRPr="00B92CD7">
        <w:rPr>
          <w:color w:val="333333"/>
          <w:sz w:val="28"/>
          <w:szCs w:val="28"/>
          <w:shd w:val="clear" w:color="auto" w:fill="FFFFFF"/>
        </w:rPr>
        <w:t>, творящим чудеса.</w:t>
      </w:r>
    </w:p>
    <w:p w14:paraId="76BFDC33" w14:textId="22F9618C" w:rsidR="00AD5186" w:rsidRDefault="00AD5186" w:rsidP="00AD5186">
      <w:pPr>
        <w:pStyle w:val="c3"/>
        <w:shd w:val="clear" w:color="auto" w:fill="FFFFFF"/>
        <w:spacing w:before="30" w:beforeAutospacing="0" w:after="30" w:afterAutospacing="0"/>
        <w:jc w:val="both"/>
        <w:rPr>
          <w:rFonts w:ascii="Verdana" w:hAnsi="Verdana"/>
          <w:noProof/>
          <w:color w:val="000000"/>
          <w:sz w:val="26"/>
          <w:szCs w:val="26"/>
          <w:shd w:val="clear" w:color="auto" w:fill="FFFFFF"/>
        </w:rPr>
      </w:pPr>
    </w:p>
    <w:p w14:paraId="541FECD5" w14:textId="6CF8DC7B" w:rsidR="00ED6728" w:rsidRPr="00ED6728" w:rsidRDefault="00ED6728" w:rsidP="00AD5186">
      <w:pPr>
        <w:pStyle w:val="c3"/>
        <w:shd w:val="clear" w:color="auto" w:fill="FFFFFF"/>
        <w:spacing w:before="30" w:beforeAutospacing="0" w:after="30" w:afterAutospacing="0"/>
        <w:jc w:val="both"/>
        <w:rPr>
          <w:noProof/>
          <w:color w:val="000000"/>
          <w:sz w:val="28"/>
          <w:szCs w:val="28"/>
          <w:shd w:val="clear" w:color="auto" w:fill="FFFFFF"/>
        </w:rPr>
      </w:pPr>
      <w:r w:rsidRPr="00ED6728">
        <w:rPr>
          <w:noProof/>
          <w:color w:val="000000"/>
          <w:sz w:val="28"/>
          <w:szCs w:val="28"/>
          <w:shd w:val="clear" w:color="auto" w:fill="FFFFFF"/>
        </w:rPr>
        <w:t>Совместный досуг родителей и детей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 –</w:t>
      </w:r>
      <w:r w:rsidRPr="00ED6728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основа </w:t>
      </w:r>
      <w:r w:rsidRPr="00ED6728">
        <w:rPr>
          <w:noProof/>
          <w:color w:val="000000"/>
          <w:sz w:val="28"/>
          <w:szCs w:val="28"/>
          <w:shd w:val="clear" w:color="auto" w:fill="FFFFFF"/>
        </w:rPr>
        <w:t>крепкой, дружной, счастливой семьи.</w:t>
      </w:r>
    </w:p>
    <w:p w14:paraId="5B2BC486" w14:textId="066761A4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  <w:r>
        <w:rPr>
          <w:rFonts w:cstheme="minorHAnsi"/>
          <w:i/>
          <w:iCs/>
          <w:color w:val="000000" w:themeColor="text1"/>
          <w:sz w:val="28"/>
          <w:szCs w:val="28"/>
          <w:u w:val="single"/>
        </w:rPr>
        <w:t xml:space="preserve"> </w:t>
      </w:r>
    </w:p>
    <w:p w14:paraId="47198840" w14:textId="398CD784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6B34BBBE" w14:textId="61134B3A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3C39DCCB" w14:textId="12D820BB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086C5644" w14:textId="3F362840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1BB2E5E9" w14:textId="392ADA23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3BFF36EC" w14:textId="48EADD24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75328D02" w14:textId="2F588B40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72E2E419" w14:textId="055588B9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717497A9" w14:textId="147C1EA1" w:rsidR="00AD5186" w:rsidRDefault="00AD5186" w:rsidP="00ED6728">
      <w:pPr>
        <w:spacing w:after="0" w:line="360" w:lineRule="auto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78AFBF0E" w14:textId="77777777" w:rsidR="00ED6728" w:rsidRDefault="00ED6728" w:rsidP="00ED6728">
      <w:pPr>
        <w:spacing w:after="0" w:line="360" w:lineRule="auto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391F3028" w14:textId="77777777" w:rsidR="00AD5186" w:rsidRDefault="00AD5186" w:rsidP="00AD5186">
      <w:pPr>
        <w:spacing w:after="0" w:line="360" w:lineRule="auto"/>
        <w:jc w:val="center"/>
        <w:rPr>
          <w:rFonts w:cstheme="minorHAnsi"/>
          <w:i/>
          <w:iCs/>
          <w:color w:val="000000" w:themeColor="text1"/>
          <w:sz w:val="28"/>
          <w:szCs w:val="28"/>
          <w:u w:val="single"/>
        </w:rPr>
      </w:pPr>
    </w:p>
    <w:p w14:paraId="7C874273" w14:textId="77777777" w:rsidR="00AD5186" w:rsidRDefault="00AD5186" w:rsidP="00AD518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AF68A9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Список литературы</w:t>
      </w:r>
    </w:p>
    <w:p w14:paraId="6C0D2066" w14:textId="77777777" w:rsidR="00AD5186" w:rsidRDefault="00AD5186" w:rsidP="00AD518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EA0D52D" w14:textId="77777777" w:rsidR="00AD5186" w:rsidRPr="00AF68A9" w:rsidRDefault="00AD5186" w:rsidP="00AD5186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AF68A9">
        <w:rPr>
          <w:rFonts w:ascii="Times New Roman" w:hAnsi="Times New Roman" w:cs="Times New Roman"/>
          <w:bCs/>
          <w:sz w:val="28"/>
          <w:szCs w:val="28"/>
        </w:rPr>
        <w:t>Житнякова, Н.Ю. Планирование и организация оздоровительной работы в</w:t>
      </w:r>
    </w:p>
    <w:p w14:paraId="0B1EFD63" w14:textId="77777777" w:rsidR="00AD5186" w:rsidRPr="00AF68A9" w:rsidRDefault="00AD5186" w:rsidP="00AD518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68A9">
        <w:rPr>
          <w:rFonts w:ascii="Times New Roman" w:hAnsi="Times New Roman" w:cs="Times New Roman"/>
          <w:bCs/>
          <w:sz w:val="28"/>
          <w:szCs w:val="28"/>
        </w:rPr>
        <w:t xml:space="preserve"> летний период / Справочник старшего воспитателя ДОУ. -2007.- № 0.- С. 20-25.</w:t>
      </w:r>
    </w:p>
    <w:p w14:paraId="3EEB70DE" w14:textId="77777777" w:rsidR="00AD5186" w:rsidRDefault="00AD5186" w:rsidP="00AD518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8A9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ED203C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  </w:t>
      </w:r>
      <w:r w:rsidRPr="00ED20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Чибисова, М.Ю. Детский досуг летом /М.Ю. Чибисова // Управление ДОУ. –  №2. – 2004.</w:t>
      </w:r>
    </w:p>
    <w:p w14:paraId="6955CD70" w14:textId="77777777" w:rsidR="00AD5186" w:rsidRPr="004B4239" w:rsidRDefault="00AD5186" w:rsidP="00AD518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ED203C">
        <w:rPr>
          <w:rFonts w:ascii="Arial" w:hAnsi="Arial" w:cs="Arial"/>
          <w:color w:val="646464"/>
          <w:sz w:val="23"/>
          <w:szCs w:val="23"/>
        </w:rPr>
        <w:t xml:space="preserve"> </w:t>
      </w:r>
      <w:r>
        <w:rPr>
          <w:rFonts w:ascii="Arial" w:hAnsi="Arial" w:cs="Arial"/>
          <w:color w:val="646464"/>
          <w:sz w:val="23"/>
          <w:szCs w:val="23"/>
        </w:rPr>
        <w:t> </w:t>
      </w:r>
      <w:r w:rsidRPr="004B4239">
        <w:rPr>
          <w:rFonts w:ascii="Times New Roman" w:hAnsi="Times New Roman" w:cs="Times New Roman"/>
          <w:color w:val="000000" w:themeColor="text1"/>
          <w:sz w:val="28"/>
          <w:szCs w:val="28"/>
        </w:rPr>
        <w:t>Соколова С.В. Оригами для дошкольников / Методическое пособие для воспитателей ДОУ. - М.: Гардарика, 2008. - 368 с.</w:t>
      </w:r>
    </w:p>
    <w:p w14:paraId="2D5E5D78" w14:textId="77777777" w:rsidR="00E45072" w:rsidRDefault="00E45072"/>
    <w:sectPr w:rsidR="00E45072" w:rsidSect="00E545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AB212" w14:textId="77777777" w:rsidR="00870F26" w:rsidRDefault="00870F26" w:rsidP="00AD5186">
      <w:pPr>
        <w:spacing w:after="0" w:line="240" w:lineRule="auto"/>
      </w:pPr>
      <w:r>
        <w:separator/>
      </w:r>
    </w:p>
  </w:endnote>
  <w:endnote w:type="continuationSeparator" w:id="0">
    <w:p w14:paraId="16FD736E" w14:textId="77777777" w:rsidR="00870F26" w:rsidRDefault="00870F26" w:rsidP="00AD5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829AA" w14:textId="77777777" w:rsidR="00870F26" w:rsidRDefault="00870F26" w:rsidP="00AD5186">
      <w:pPr>
        <w:spacing w:after="0" w:line="240" w:lineRule="auto"/>
      </w:pPr>
      <w:r>
        <w:separator/>
      </w:r>
    </w:p>
  </w:footnote>
  <w:footnote w:type="continuationSeparator" w:id="0">
    <w:p w14:paraId="3BC6209F" w14:textId="77777777" w:rsidR="00870F26" w:rsidRDefault="00870F26" w:rsidP="00AD51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558"/>
    <w:rsid w:val="00343558"/>
    <w:rsid w:val="00870F26"/>
    <w:rsid w:val="00A2496E"/>
    <w:rsid w:val="00AD5186"/>
    <w:rsid w:val="00E45072"/>
    <w:rsid w:val="00ED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8B8DB"/>
  <w15:chartTrackingRefBased/>
  <w15:docId w15:val="{EC3C0532-880B-46D4-A861-12E94EF90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18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5186"/>
    <w:rPr>
      <w:b/>
      <w:bCs/>
    </w:rPr>
  </w:style>
  <w:style w:type="paragraph" w:styleId="a4">
    <w:name w:val="No Spacing"/>
    <w:uiPriority w:val="1"/>
    <w:qFormat/>
    <w:rsid w:val="00AD5186"/>
    <w:pPr>
      <w:spacing w:after="0" w:line="240" w:lineRule="auto"/>
    </w:pPr>
  </w:style>
  <w:style w:type="paragraph" w:customStyle="1" w:styleId="c3">
    <w:name w:val="c3"/>
    <w:basedOn w:val="a"/>
    <w:rsid w:val="00AD5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5186"/>
  </w:style>
  <w:style w:type="paragraph" w:styleId="a5">
    <w:name w:val="header"/>
    <w:basedOn w:val="a"/>
    <w:link w:val="a6"/>
    <w:uiPriority w:val="99"/>
    <w:unhideWhenUsed/>
    <w:rsid w:val="00AD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5186"/>
  </w:style>
  <w:style w:type="paragraph" w:styleId="a7">
    <w:name w:val="footer"/>
    <w:basedOn w:val="a"/>
    <w:link w:val="a8"/>
    <w:uiPriority w:val="99"/>
    <w:unhideWhenUsed/>
    <w:rsid w:val="00AD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5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628</Words>
  <Characters>3582</Characters>
  <Application>Microsoft Office Word</Application>
  <DocSecurity>0</DocSecurity>
  <Lines>29</Lines>
  <Paragraphs>8</Paragraphs>
  <ScaleCrop>false</ScaleCrop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</dc:creator>
  <cp:keywords/>
  <dc:description/>
  <cp:lastModifiedBy>Степан</cp:lastModifiedBy>
  <cp:revision>4</cp:revision>
  <dcterms:created xsi:type="dcterms:W3CDTF">2023-06-11T03:02:00Z</dcterms:created>
  <dcterms:modified xsi:type="dcterms:W3CDTF">2023-06-11T03:46:00Z</dcterms:modified>
</cp:coreProperties>
</file>