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Pr="00ED567D" w:rsidRDefault="004E024B" w:rsidP="00ED567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567D">
        <w:rPr>
          <w:rFonts w:ascii="Times New Roman" w:hAnsi="Times New Roman" w:cs="Times New Roman"/>
          <w:sz w:val="32"/>
          <w:szCs w:val="32"/>
        </w:rPr>
        <w:t>Игры с водой</w:t>
      </w: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4E024B" w:rsidRPr="00ED567D" w:rsidRDefault="004E024B" w:rsidP="00ED56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  <w:proofErr w:type="gramStart"/>
      <w:r w:rsidRPr="00ED567D">
        <w:rPr>
          <w:rFonts w:ascii="Times New Roman" w:hAnsi="Times New Roman" w:cs="Times New Roman"/>
          <w:sz w:val="28"/>
          <w:szCs w:val="28"/>
        </w:rPr>
        <w:t>Исполнитель :</w:t>
      </w:r>
      <w:proofErr w:type="gramEnd"/>
    </w:p>
    <w:p w:rsidR="004E024B" w:rsidRPr="00ED567D" w:rsidRDefault="004E024B" w:rsidP="00ED56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56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Бабушкина Анна Павловна</w:t>
      </w:r>
    </w:p>
    <w:p w:rsidR="004E024B" w:rsidRPr="00ED567D" w:rsidRDefault="004E024B" w:rsidP="00ED56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56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Воспитатель </w:t>
      </w:r>
      <w:proofErr w:type="gramStart"/>
      <w:r w:rsidRPr="00ED567D">
        <w:rPr>
          <w:rFonts w:ascii="Times New Roman" w:hAnsi="Times New Roman" w:cs="Times New Roman"/>
          <w:sz w:val="28"/>
          <w:szCs w:val="28"/>
        </w:rPr>
        <w:t>МБДОУ  «</w:t>
      </w:r>
      <w:proofErr w:type="gramEnd"/>
      <w:r w:rsidRPr="00ED567D">
        <w:rPr>
          <w:rFonts w:ascii="Times New Roman" w:hAnsi="Times New Roman" w:cs="Times New Roman"/>
          <w:sz w:val="28"/>
          <w:szCs w:val="28"/>
        </w:rPr>
        <w:t xml:space="preserve">Детский                                    </w:t>
      </w:r>
    </w:p>
    <w:p w:rsidR="004E024B" w:rsidRPr="00ED567D" w:rsidRDefault="004E024B" w:rsidP="00ED56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56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сад № 44 «Соловушка»</w:t>
      </w:r>
    </w:p>
    <w:p w:rsidR="004E024B" w:rsidRP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24B" w:rsidRDefault="004E024B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75D" w:rsidRDefault="002236E9" w:rsidP="00223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36E9" w:rsidRPr="0011175D" w:rsidRDefault="004E024B" w:rsidP="001117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175D">
        <w:rPr>
          <w:rFonts w:ascii="Times New Roman" w:hAnsi="Times New Roman" w:cs="Times New Roman"/>
          <w:sz w:val="28"/>
          <w:szCs w:val="28"/>
        </w:rPr>
        <w:t>Междуреченск, 2020</w:t>
      </w:r>
    </w:p>
    <w:p w:rsidR="00002F8B" w:rsidRPr="002236E9" w:rsidRDefault="002236E9" w:rsidP="002236E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CC5D98" w:rsidRPr="002236E9">
        <w:rPr>
          <w:rFonts w:ascii="Times New Roman" w:hAnsi="Times New Roman" w:cs="Times New Roman"/>
          <w:sz w:val="28"/>
          <w:szCs w:val="28"/>
        </w:rPr>
        <w:t>Игры с водой.</w:t>
      </w:r>
    </w:p>
    <w:p w:rsidR="00420F2B" w:rsidRPr="002236E9" w:rsidRDefault="00CE4020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    </w:t>
      </w:r>
      <w:r w:rsidR="001F5DF3" w:rsidRPr="002236E9">
        <w:rPr>
          <w:rFonts w:ascii="Times New Roman" w:hAnsi="Times New Roman" w:cs="Times New Roman"/>
          <w:sz w:val="28"/>
          <w:szCs w:val="28"/>
        </w:rPr>
        <w:t xml:space="preserve">Кто не любит воду? Воду любят все! Особенно дети. </w:t>
      </w:r>
      <w:r w:rsidR="00CC14BC" w:rsidRPr="002236E9">
        <w:rPr>
          <w:rFonts w:ascii="Times New Roman" w:hAnsi="Times New Roman" w:cs="Times New Roman"/>
          <w:sz w:val="28"/>
          <w:szCs w:val="28"/>
        </w:rPr>
        <w:t>Особенно малыши 2-3 лет, с которыми я работаю.</w:t>
      </w:r>
      <w:r w:rsidR="00420F2B" w:rsidRPr="002236E9">
        <w:rPr>
          <w:rFonts w:ascii="Times New Roman" w:hAnsi="Times New Roman" w:cs="Times New Roman"/>
          <w:sz w:val="28"/>
          <w:szCs w:val="28"/>
        </w:rPr>
        <w:t xml:space="preserve"> Ведь все дети, особенно в дошкольный </w:t>
      </w:r>
      <w:proofErr w:type="gramStart"/>
      <w:r w:rsidR="00420F2B" w:rsidRPr="002236E9">
        <w:rPr>
          <w:rFonts w:ascii="Times New Roman" w:hAnsi="Times New Roman" w:cs="Times New Roman"/>
          <w:sz w:val="28"/>
          <w:szCs w:val="28"/>
        </w:rPr>
        <w:t>период,  являются</w:t>
      </w:r>
      <w:proofErr w:type="gramEnd"/>
      <w:r w:rsidR="00420F2B" w:rsidRPr="002236E9">
        <w:rPr>
          <w:rFonts w:ascii="Times New Roman" w:hAnsi="Times New Roman" w:cs="Times New Roman"/>
          <w:sz w:val="28"/>
          <w:szCs w:val="28"/>
        </w:rPr>
        <w:t xml:space="preserve"> маленькими исследователями, которые с радостью и удивлением  изучают окружающий мир.</w:t>
      </w:r>
      <w:r w:rsidR="00CC14BC" w:rsidRPr="002236E9">
        <w:rPr>
          <w:rFonts w:ascii="Times New Roman" w:hAnsi="Times New Roman" w:cs="Times New Roman"/>
          <w:sz w:val="28"/>
          <w:szCs w:val="28"/>
        </w:rPr>
        <w:t xml:space="preserve"> Чтобы их жизнь в детском </w:t>
      </w:r>
      <w:proofErr w:type="gramStart"/>
      <w:r w:rsidR="00CC14BC" w:rsidRPr="002236E9">
        <w:rPr>
          <w:rFonts w:ascii="Times New Roman" w:hAnsi="Times New Roman" w:cs="Times New Roman"/>
          <w:sz w:val="28"/>
          <w:szCs w:val="28"/>
        </w:rPr>
        <w:t>саду  была</w:t>
      </w:r>
      <w:proofErr w:type="gramEnd"/>
      <w:r w:rsidR="00CC14BC" w:rsidRPr="002236E9">
        <w:rPr>
          <w:rFonts w:ascii="Times New Roman" w:hAnsi="Times New Roman" w:cs="Times New Roman"/>
          <w:sz w:val="28"/>
          <w:szCs w:val="28"/>
        </w:rPr>
        <w:t xml:space="preserve"> познавательна и интересна, я стараюсь вносить в нее как можно больше разнообразия. И в этом мне помогают игры с водой.</w:t>
      </w:r>
    </w:p>
    <w:p w:rsidR="001F5DF3" w:rsidRPr="002236E9" w:rsidRDefault="00420F2B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    </w:t>
      </w:r>
      <w:r w:rsidR="00CC14BC" w:rsidRPr="002236E9">
        <w:rPr>
          <w:rFonts w:ascii="Times New Roman" w:hAnsi="Times New Roman" w:cs="Times New Roman"/>
          <w:sz w:val="28"/>
          <w:szCs w:val="28"/>
        </w:rPr>
        <w:t xml:space="preserve"> Вода способствует снятию эмоционального напряжения,</w:t>
      </w:r>
      <w:r w:rsidR="000C12F4" w:rsidRPr="002236E9">
        <w:rPr>
          <w:rFonts w:ascii="Times New Roman" w:hAnsi="Times New Roman" w:cs="Times New Roman"/>
          <w:sz w:val="28"/>
          <w:szCs w:val="28"/>
        </w:rPr>
        <w:t xml:space="preserve"> убирает </w:t>
      </w:r>
      <w:proofErr w:type="gramStart"/>
      <w:r w:rsidR="000C12F4" w:rsidRPr="002236E9">
        <w:rPr>
          <w:rFonts w:ascii="Times New Roman" w:hAnsi="Times New Roman" w:cs="Times New Roman"/>
          <w:sz w:val="28"/>
          <w:szCs w:val="28"/>
        </w:rPr>
        <w:t xml:space="preserve">негатив, </w:t>
      </w:r>
      <w:r w:rsidR="00CC14BC" w:rsidRPr="002236E9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="00CC14BC" w:rsidRPr="002236E9">
        <w:rPr>
          <w:rFonts w:ascii="Times New Roman" w:hAnsi="Times New Roman" w:cs="Times New Roman"/>
          <w:sz w:val="28"/>
          <w:szCs w:val="28"/>
        </w:rPr>
        <w:t xml:space="preserve"> так необходимо детям в период адаптации</w:t>
      </w:r>
      <w:r w:rsidR="000C12F4" w:rsidRPr="002236E9">
        <w:rPr>
          <w:rFonts w:ascii="Times New Roman" w:hAnsi="Times New Roman" w:cs="Times New Roman"/>
          <w:sz w:val="28"/>
          <w:szCs w:val="28"/>
        </w:rPr>
        <w:t xml:space="preserve">. </w:t>
      </w:r>
      <w:r w:rsidR="00A75F0E" w:rsidRPr="002236E9">
        <w:rPr>
          <w:rFonts w:ascii="Times New Roman" w:hAnsi="Times New Roman" w:cs="Times New Roman"/>
          <w:sz w:val="28"/>
          <w:szCs w:val="28"/>
        </w:rPr>
        <w:t xml:space="preserve">К примеру, если во время утреннего приема </w:t>
      </w:r>
      <w:proofErr w:type="gramStart"/>
      <w:r w:rsidR="00A75F0E" w:rsidRPr="002236E9">
        <w:rPr>
          <w:rFonts w:ascii="Times New Roman" w:hAnsi="Times New Roman" w:cs="Times New Roman"/>
          <w:sz w:val="28"/>
          <w:szCs w:val="28"/>
        </w:rPr>
        <w:t>предложить  плачущему</w:t>
      </w:r>
      <w:proofErr w:type="gramEnd"/>
      <w:r w:rsidR="00A75F0E" w:rsidRPr="002236E9">
        <w:rPr>
          <w:rFonts w:ascii="Times New Roman" w:hAnsi="Times New Roman" w:cs="Times New Roman"/>
          <w:sz w:val="28"/>
          <w:szCs w:val="28"/>
        </w:rPr>
        <w:t xml:space="preserve"> ребенку поиграть с водой, то слезы сразу высыхают и малыш радостно торопится в группу. Вода притягивает детей как магнитом. На улице ни один ребенок не пройдет мимо лужи или капающей сосульки по весне.</w:t>
      </w:r>
    </w:p>
    <w:p w:rsidR="00983B99" w:rsidRPr="002236E9" w:rsidRDefault="00983B9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     Игры с водой помогают решать разные задачи обучения:</w:t>
      </w:r>
    </w:p>
    <w:p w:rsidR="00983B99" w:rsidRPr="002236E9" w:rsidRDefault="00983B9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- знакомство с окружающим миром (изучаем свойства воды и разных предметов в воде);</w:t>
      </w:r>
    </w:p>
    <w:p w:rsidR="00983B99" w:rsidRPr="002236E9" w:rsidRDefault="00983B9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- расширение и обогащение словарного запаса детей;</w:t>
      </w:r>
    </w:p>
    <w:p w:rsidR="00983B99" w:rsidRPr="002236E9" w:rsidRDefault="00983B9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- овладение математическими понятиями </w:t>
      </w:r>
      <w:proofErr w:type="gramStart"/>
      <w:r w:rsidRPr="002236E9">
        <w:rPr>
          <w:rFonts w:ascii="Times New Roman" w:hAnsi="Times New Roman" w:cs="Times New Roman"/>
          <w:sz w:val="28"/>
          <w:szCs w:val="28"/>
        </w:rPr>
        <w:t>( пустой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– полный, много – мало и т.п);</w:t>
      </w:r>
    </w:p>
    <w:p w:rsidR="00983B99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- развитие физической активности (улучшение координации движений и мелкой моторики рук).</w:t>
      </w:r>
    </w:p>
    <w:p w:rsidR="005F5724" w:rsidRPr="002236E9" w:rsidRDefault="00CE4020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    </w:t>
      </w:r>
      <w:r w:rsidR="000C12F4" w:rsidRPr="002236E9">
        <w:rPr>
          <w:rFonts w:ascii="Times New Roman" w:hAnsi="Times New Roman" w:cs="Times New Roman"/>
          <w:sz w:val="28"/>
          <w:szCs w:val="28"/>
        </w:rPr>
        <w:t>В нашей группе мы играем с водой регулярно.</w:t>
      </w:r>
      <w:r w:rsidR="005F5724" w:rsidRPr="002236E9">
        <w:rPr>
          <w:rFonts w:ascii="Times New Roman" w:hAnsi="Times New Roman" w:cs="Times New Roman"/>
          <w:sz w:val="28"/>
          <w:szCs w:val="28"/>
        </w:rPr>
        <w:t xml:space="preserve"> Для того, чтобы организовать игру нужно:</w:t>
      </w:r>
    </w:p>
    <w:p w:rsidR="005F5724" w:rsidRPr="002236E9" w:rsidRDefault="005F572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- емкость с водой </w:t>
      </w:r>
      <w:proofErr w:type="gramStart"/>
      <w:r w:rsidRPr="002236E9">
        <w:rPr>
          <w:rFonts w:ascii="Times New Roman" w:hAnsi="Times New Roman" w:cs="Times New Roman"/>
          <w:sz w:val="28"/>
          <w:szCs w:val="28"/>
        </w:rPr>
        <w:t>( например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таз) поставить на детский столик так, чтобы к ней был свободный доступ с любой стороны;</w:t>
      </w:r>
    </w:p>
    <w:p w:rsidR="005F5724" w:rsidRPr="002236E9" w:rsidRDefault="005F572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- перед игрой одеть ребенку фартук и закатать </w:t>
      </w:r>
      <w:proofErr w:type="gramStart"/>
      <w:r w:rsidRPr="002236E9">
        <w:rPr>
          <w:rFonts w:ascii="Times New Roman" w:hAnsi="Times New Roman" w:cs="Times New Roman"/>
          <w:sz w:val="28"/>
          <w:szCs w:val="28"/>
        </w:rPr>
        <w:t>рукава( если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есть).</w:t>
      </w:r>
    </w:p>
    <w:p w:rsidR="005F5724" w:rsidRPr="002236E9" w:rsidRDefault="005F572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- подготовить необходимые материалы для игры (в зависимости от игры это может быть детская </w:t>
      </w:r>
      <w:proofErr w:type="spellStart"/>
      <w:r w:rsidRPr="002236E9">
        <w:rPr>
          <w:rFonts w:ascii="Times New Roman" w:hAnsi="Times New Roman" w:cs="Times New Roman"/>
          <w:sz w:val="28"/>
          <w:szCs w:val="28"/>
        </w:rPr>
        <w:t>посудка</w:t>
      </w:r>
      <w:proofErr w:type="spellEnd"/>
      <w:r w:rsidRPr="002236E9">
        <w:rPr>
          <w:rFonts w:ascii="Times New Roman" w:hAnsi="Times New Roman" w:cs="Times New Roman"/>
          <w:sz w:val="28"/>
          <w:szCs w:val="28"/>
        </w:rPr>
        <w:t>, лейки, губки, мельницы, пипетки и многое другое).</w:t>
      </w:r>
    </w:p>
    <w:p w:rsidR="00983B99" w:rsidRPr="002236E9" w:rsidRDefault="00983B9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lastRenderedPageBreak/>
        <w:t xml:space="preserve">     Не лишним будет и прослушивание музыки со звуками льющейся </w:t>
      </w:r>
      <w:proofErr w:type="gramStart"/>
      <w:r w:rsidRPr="002236E9">
        <w:rPr>
          <w:rFonts w:ascii="Times New Roman" w:hAnsi="Times New Roman" w:cs="Times New Roman"/>
          <w:sz w:val="28"/>
          <w:szCs w:val="28"/>
        </w:rPr>
        <w:t>воды,  например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шум дождя, водопада, набегающей морской волны.</w:t>
      </w:r>
    </w:p>
    <w:p w:rsidR="005F5724" w:rsidRPr="002236E9" w:rsidRDefault="005F572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Также перед началом игры с детками необходимо проговорить правила:</w:t>
      </w:r>
    </w:p>
    <w:p w:rsidR="005F5724" w:rsidRPr="002236E9" w:rsidRDefault="005F572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- играть рядом друг с другом не мешая;</w:t>
      </w:r>
    </w:p>
    <w:p w:rsidR="005F5724" w:rsidRPr="002236E9" w:rsidRDefault="00BB2E65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- не отбирать игрушки;</w:t>
      </w:r>
    </w:p>
    <w:p w:rsidR="00BB2E65" w:rsidRPr="002236E9" w:rsidRDefault="00BB2E65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- не лить воду на пол и других детей.</w:t>
      </w:r>
    </w:p>
    <w:p w:rsidR="00D5756D" w:rsidRPr="002236E9" w:rsidRDefault="00BB2E65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    </w:t>
      </w:r>
      <w:r w:rsidR="00D5756D" w:rsidRPr="002236E9">
        <w:rPr>
          <w:rFonts w:ascii="Times New Roman" w:hAnsi="Times New Roman" w:cs="Times New Roman"/>
          <w:sz w:val="28"/>
          <w:szCs w:val="28"/>
        </w:rPr>
        <w:t xml:space="preserve"> Предлагаю вам ознакомиться с теми играми, которые я использую в своей работе с детьми. Перед началом хорошо сказать художественное слово.</w:t>
      </w:r>
    </w:p>
    <w:p w:rsidR="00D5756D" w:rsidRPr="002236E9" w:rsidRDefault="00D5756D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6E9">
        <w:rPr>
          <w:rFonts w:ascii="Times New Roman" w:hAnsi="Times New Roman" w:cs="Times New Roman"/>
          <w:sz w:val="28"/>
          <w:szCs w:val="28"/>
        </w:rPr>
        <w:t>1 .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«Переливание воды».</w:t>
      </w:r>
    </w:p>
    <w:p w:rsidR="00D5756D" w:rsidRPr="002236E9" w:rsidRDefault="00D5756D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«Раз, два, три, четыре, пять, с водичкой будем мы играть».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Цель: настроить детей на игру.</w:t>
      </w:r>
    </w:p>
    <w:p w:rsidR="00D5756D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6E9">
        <w:rPr>
          <w:rFonts w:ascii="Times New Roman" w:hAnsi="Times New Roman" w:cs="Times New Roman"/>
          <w:sz w:val="28"/>
          <w:szCs w:val="28"/>
        </w:rPr>
        <w:t>Задачи:  снять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эмоциональное напряжение, развивать глазомер, аккуратность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Нужно взять разные емкости (мисочки, стаканчики, бутылочки) и переливать воду из одного в другой.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2. «Закрой -  открой»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Цель: побуждать детей высказывать просьбы словами.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Нужно взять наполненную водой бутылку, перевернуть и подставить руку под льющуюся воду «Закрыли водичку! Как ты попросишь открыть воду? Скажи</w:t>
      </w:r>
      <w:r w:rsidR="002236E9">
        <w:rPr>
          <w:rFonts w:ascii="Times New Roman" w:hAnsi="Times New Roman" w:cs="Times New Roman"/>
          <w:sz w:val="28"/>
          <w:szCs w:val="28"/>
        </w:rPr>
        <w:t>,</w:t>
      </w:r>
      <w:r w:rsidRPr="002236E9">
        <w:rPr>
          <w:rFonts w:ascii="Times New Roman" w:hAnsi="Times New Roman" w:cs="Times New Roman"/>
          <w:sz w:val="28"/>
          <w:szCs w:val="28"/>
        </w:rPr>
        <w:t xml:space="preserve"> Анна Павловна, откройте водичку!» (побуждать ребенка использовать обращение в просьбе). Затем повторить с рукой ребенка.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3. «Бассейн»</w:t>
      </w:r>
    </w:p>
    <w:p w:rsidR="00B101C9" w:rsidRPr="002236E9" w:rsidRDefault="00B101C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Цель: </w:t>
      </w:r>
      <w:r w:rsidR="00CD6ECE" w:rsidRPr="002236E9">
        <w:rPr>
          <w:rFonts w:ascii="Times New Roman" w:hAnsi="Times New Roman" w:cs="Times New Roman"/>
          <w:sz w:val="28"/>
          <w:szCs w:val="28"/>
        </w:rPr>
        <w:t>развивать фантазию</w:t>
      </w:r>
    </w:p>
    <w:p w:rsidR="00CD6ECE" w:rsidRPr="002236E9" w:rsidRDefault="00CD6ECE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Предложить детям научить игрушки плавать. </w:t>
      </w:r>
    </w:p>
    <w:p w:rsidR="00CD6ECE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4. «Капли»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Цель: развитие мелкой моторики, учить считать. </w:t>
      </w:r>
    </w:p>
    <w:p w:rsidR="0002468F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С помощью пипетки наполнить контейнеры для заморозки льда </w:t>
      </w:r>
      <w:proofErr w:type="gramStart"/>
      <w:r w:rsidRPr="002236E9">
        <w:rPr>
          <w:rFonts w:ascii="Times New Roman" w:hAnsi="Times New Roman" w:cs="Times New Roman"/>
          <w:sz w:val="28"/>
          <w:szCs w:val="28"/>
        </w:rPr>
        <w:t>( можно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использовать любую другую емкость). В ходе игры можно посчитать сколько капель помещается в один отсек контейнера.</w:t>
      </w:r>
    </w:p>
    <w:p w:rsidR="0002468F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5. «Выжми губку»</w:t>
      </w:r>
      <w:r w:rsidR="003D44E9" w:rsidRPr="002236E9">
        <w:rPr>
          <w:rFonts w:ascii="Times New Roman" w:hAnsi="Times New Roman" w:cs="Times New Roman"/>
          <w:sz w:val="28"/>
          <w:szCs w:val="28"/>
        </w:rPr>
        <w:t>.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lastRenderedPageBreak/>
        <w:t>Цель: развитие мелкой моторики</w:t>
      </w:r>
    </w:p>
    <w:p w:rsidR="0002468F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Показать, как с помощью губки можно переносить воду из одной емкости в другую.</w:t>
      </w:r>
    </w:p>
    <w:p w:rsidR="0002468F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6. «Бумажные кораблики»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Цель: развитие дыхания и артикуляционного аппарата.</w:t>
      </w:r>
    </w:p>
    <w:p w:rsidR="003D44E9" w:rsidRPr="002236E9" w:rsidRDefault="0002468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Опустить в воду бумажные кораблики и дуть на них. </w:t>
      </w:r>
      <w:r w:rsidR="003D44E9" w:rsidRPr="002236E9">
        <w:rPr>
          <w:rFonts w:ascii="Times New Roman" w:hAnsi="Times New Roman" w:cs="Times New Roman"/>
          <w:sz w:val="28"/>
          <w:szCs w:val="28"/>
        </w:rPr>
        <w:t>В ходе игры понаблюдать за бумагой и вместе сделать выводы, что бумага портится от воды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7. «Ложки».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Цель: развитие мелкой моторики, а также овладение понятиями «пустой – полный»</w:t>
      </w:r>
    </w:p>
    <w:p w:rsidR="003D44E9" w:rsidRPr="002236E9" w:rsidRDefault="003D44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С помощью чайных и столовых ложек вылавливать разные мелкие предметы из воды.</w:t>
      </w:r>
    </w:p>
    <w:p w:rsidR="003965B8" w:rsidRPr="002236E9" w:rsidRDefault="003965B8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>8. «Водяные мельницы»</w:t>
      </w:r>
    </w:p>
    <w:p w:rsidR="003965B8" w:rsidRPr="002236E9" w:rsidRDefault="003965B8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Цель: учить устанавливать </w:t>
      </w:r>
      <w:proofErr w:type="spellStart"/>
      <w:r w:rsidRPr="002236E9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2236E9">
        <w:rPr>
          <w:rFonts w:ascii="Times New Roman" w:hAnsi="Times New Roman" w:cs="Times New Roman"/>
          <w:sz w:val="28"/>
          <w:szCs w:val="28"/>
        </w:rPr>
        <w:t xml:space="preserve"> – следственные связи.</w:t>
      </w:r>
    </w:p>
    <w:p w:rsidR="003965B8" w:rsidRDefault="003965B8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6E9">
        <w:rPr>
          <w:rFonts w:ascii="Times New Roman" w:hAnsi="Times New Roman" w:cs="Times New Roman"/>
          <w:sz w:val="28"/>
          <w:szCs w:val="28"/>
        </w:rPr>
        <w:t xml:space="preserve">С помощью кружки, ковшика или лейки лить воду в водяную мельницу и наблюдать, как крутится колесо, сделать вывод, почему так происходит.      </w:t>
      </w:r>
      <w:r w:rsidR="003D44E9" w:rsidRPr="002236E9">
        <w:rPr>
          <w:rFonts w:ascii="Times New Roman" w:hAnsi="Times New Roman" w:cs="Times New Roman"/>
          <w:sz w:val="28"/>
          <w:szCs w:val="28"/>
        </w:rPr>
        <w:t xml:space="preserve"> </w:t>
      </w:r>
      <w:r w:rsidRPr="002236E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D44E9" w:rsidRPr="002236E9">
        <w:rPr>
          <w:rFonts w:ascii="Times New Roman" w:hAnsi="Times New Roman" w:cs="Times New Roman"/>
          <w:sz w:val="28"/>
          <w:szCs w:val="28"/>
        </w:rPr>
        <w:t>Как видите, игры с водой бывают очень разнообразны. Можно самим придумать еще множество игр, и все они будут интересны и увлекательны для детей.</w:t>
      </w:r>
    </w:p>
    <w:p w:rsidR="002236E9" w:rsidRDefault="002236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6E9" w:rsidRDefault="002236E9" w:rsidP="002236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6E9" w:rsidRDefault="002236E9" w:rsidP="002236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6E9" w:rsidRDefault="002236E9" w:rsidP="002236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6E9" w:rsidRDefault="002236E9" w:rsidP="002236E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6E9" w:rsidRDefault="002236E9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B04" w:rsidRDefault="000D7B0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B04" w:rsidRDefault="000D7B0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B04" w:rsidRDefault="000D7B0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B04" w:rsidRDefault="000D7B04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4E9" w:rsidRPr="002236E9" w:rsidRDefault="004E024B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36E9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4E024B" w:rsidRPr="002236E9" w:rsidRDefault="004E024B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6E9">
        <w:rPr>
          <w:rFonts w:ascii="Times New Roman" w:hAnsi="Times New Roman" w:cs="Times New Roman"/>
          <w:sz w:val="28"/>
          <w:szCs w:val="28"/>
        </w:rPr>
        <w:t>1 .</w:t>
      </w:r>
      <w:proofErr w:type="gramEnd"/>
      <w:r w:rsidRPr="002236E9">
        <w:rPr>
          <w:rFonts w:ascii="Times New Roman" w:hAnsi="Times New Roman" w:cs="Times New Roman"/>
          <w:sz w:val="28"/>
          <w:szCs w:val="28"/>
        </w:rPr>
        <w:t xml:space="preserve"> </w:t>
      </w:r>
      <w:r w:rsidR="00386949" w:rsidRPr="002236E9">
        <w:rPr>
          <w:rFonts w:ascii="Times New Roman" w:hAnsi="Times New Roman" w:cs="Times New Roman"/>
          <w:sz w:val="28"/>
          <w:szCs w:val="28"/>
        </w:rPr>
        <w:t xml:space="preserve">Данилова Лена. Игры с водой. М.: </w:t>
      </w:r>
      <w:proofErr w:type="spellStart"/>
      <w:r w:rsidR="00386949" w:rsidRPr="002236E9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="00386949" w:rsidRPr="002236E9">
        <w:rPr>
          <w:rFonts w:ascii="Times New Roman" w:hAnsi="Times New Roman" w:cs="Times New Roman"/>
          <w:sz w:val="28"/>
          <w:szCs w:val="28"/>
        </w:rPr>
        <w:t>-пресс, 2003. - 34 с. - (Серия: Школа раннего развития).</w:t>
      </w:r>
    </w:p>
    <w:p w:rsidR="003965B8" w:rsidRDefault="0011175D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236E9">
        <w:rPr>
          <w:rFonts w:ascii="Times New Roman" w:hAnsi="Times New Roman" w:cs="Times New Roman"/>
          <w:sz w:val="28"/>
          <w:szCs w:val="28"/>
        </w:rPr>
        <w:t xml:space="preserve"> Новиковская О. А. С</w:t>
      </w:r>
      <w:r w:rsidR="003965B8" w:rsidRPr="002236E9">
        <w:rPr>
          <w:rFonts w:ascii="Times New Roman" w:hAnsi="Times New Roman" w:cs="Times New Roman"/>
          <w:sz w:val="28"/>
          <w:szCs w:val="28"/>
        </w:rPr>
        <w:t xml:space="preserve">борник развивающих игр с водой и песком для дошкольников. </w:t>
      </w:r>
      <w:r w:rsidR="00642064" w:rsidRPr="002236E9">
        <w:rPr>
          <w:rFonts w:ascii="Times New Roman" w:hAnsi="Times New Roman" w:cs="Times New Roman"/>
          <w:sz w:val="28"/>
          <w:szCs w:val="28"/>
        </w:rPr>
        <w:t xml:space="preserve">Редактор Муравьева Н. А. Издательство: Детство – пресс, 2010. – 64 с. </w:t>
      </w:r>
    </w:p>
    <w:p w:rsidR="0011175D" w:rsidRPr="002236E9" w:rsidRDefault="0011175D" w:rsidP="0011175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236E9">
        <w:rPr>
          <w:rFonts w:ascii="Times New Roman" w:hAnsi="Times New Roman" w:cs="Times New Roman"/>
          <w:sz w:val="28"/>
          <w:szCs w:val="28"/>
        </w:rPr>
        <w:t xml:space="preserve">Султанова Марина. Простые опыты с водой для дошкольников. Редактор </w:t>
      </w:r>
      <w:proofErr w:type="spellStart"/>
      <w:r w:rsidRPr="002236E9">
        <w:rPr>
          <w:rFonts w:ascii="Times New Roman" w:hAnsi="Times New Roman" w:cs="Times New Roman"/>
          <w:sz w:val="28"/>
          <w:szCs w:val="28"/>
        </w:rPr>
        <w:t>Винклер</w:t>
      </w:r>
      <w:proofErr w:type="spellEnd"/>
      <w:r w:rsidRPr="002236E9">
        <w:rPr>
          <w:rFonts w:ascii="Times New Roman" w:hAnsi="Times New Roman" w:cs="Times New Roman"/>
          <w:sz w:val="28"/>
          <w:szCs w:val="28"/>
        </w:rPr>
        <w:t xml:space="preserve"> Юлия. Издательство: </w:t>
      </w:r>
      <w:proofErr w:type="spellStart"/>
      <w:r w:rsidRPr="002236E9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2236E9">
        <w:rPr>
          <w:rFonts w:ascii="Times New Roman" w:hAnsi="Times New Roman" w:cs="Times New Roman"/>
          <w:sz w:val="28"/>
          <w:szCs w:val="28"/>
        </w:rPr>
        <w:t>, 2014. – 16 с.</w:t>
      </w:r>
    </w:p>
    <w:p w:rsidR="0011175D" w:rsidRPr="0023049F" w:rsidRDefault="0023049F" w:rsidP="002236E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106" w:rsidRPr="00BD2106" w:rsidRDefault="00BD2106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236E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200225_175828"/>
          </v:shape>
        </w:pict>
      </w:r>
    </w:p>
    <w:p w:rsidR="00BD2106" w:rsidRDefault="002236E9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350.25pt">
            <v:imagedata r:id="rId5" o:title="IMG_20200225_175844"/>
          </v:shape>
        </w:pict>
      </w:r>
    </w:p>
    <w:p w:rsidR="003D44E9" w:rsidRDefault="003D44E9" w:rsidP="000C1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DF3" w:rsidRPr="001F5DF3" w:rsidRDefault="001F5DF3">
      <w:pPr>
        <w:rPr>
          <w:rFonts w:ascii="Times New Roman" w:hAnsi="Times New Roman" w:cs="Times New Roman"/>
          <w:sz w:val="28"/>
          <w:szCs w:val="28"/>
        </w:rPr>
      </w:pPr>
    </w:p>
    <w:sectPr w:rsidR="001F5DF3" w:rsidRPr="001F5DF3" w:rsidSect="00ED567D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368"/>
    <w:rsid w:val="00002F8B"/>
    <w:rsid w:val="0002468F"/>
    <w:rsid w:val="000C12F4"/>
    <w:rsid w:val="000D7B04"/>
    <w:rsid w:val="0011175D"/>
    <w:rsid w:val="001F5DF3"/>
    <w:rsid w:val="002236E9"/>
    <w:rsid w:val="0023049F"/>
    <w:rsid w:val="00386949"/>
    <w:rsid w:val="003965B8"/>
    <w:rsid w:val="003D44E9"/>
    <w:rsid w:val="00420F2B"/>
    <w:rsid w:val="004E024B"/>
    <w:rsid w:val="005F5724"/>
    <w:rsid w:val="00642064"/>
    <w:rsid w:val="00727368"/>
    <w:rsid w:val="00983B99"/>
    <w:rsid w:val="00A67F18"/>
    <w:rsid w:val="00A75F0E"/>
    <w:rsid w:val="00B101C9"/>
    <w:rsid w:val="00BB2E65"/>
    <w:rsid w:val="00BD2106"/>
    <w:rsid w:val="00CC14BC"/>
    <w:rsid w:val="00CC5D98"/>
    <w:rsid w:val="00CD6ECE"/>
    <w:rsid w:val="00CE4020"/>
    <w:rsid w:val="00D5756D"/>
    <w:rsid w:val="00ED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B027"/>
  <w15:chartTrackingRefBased/>
  <w15:docId w15:val="{441B3185-7C11-4D27-8FBA-2990C6B4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6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Бабушкин</dc:creator>
  <cp:keywords/>
  <dc:description/>
  <cp:lastModifiedBy>Денис Бабушкин</cp:lastModifiedBy>
  <cp:revision>1</cp:revision>
  <dcterms:created xsi:type="dcterms:W3CDTF">2020-01-23T08:58:00Z</dcterms:created>
  <dcterms:modified xsi:type="dcterms:W3CDTF">2020-03-26T03:48:00Z</dcterms:modified>
</cp:coreProperties>
</file>