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0A" w:rsidRPr="00EF685F" w:rsidRDefault="006A6A0A" w:rsidP="006A6A0A">
      <w:pPr>
        <w:pStyle w:val="1"/>
        <w:jc w:val="center"/>
        <w:rPr>
          <w:b/>
          <w:szCs w:val="28"/>
        </w:rPr>
      </w:pPr>
      <w:r w:rsidRPr="00EF685F">
        <w:rPr>
          <w:b/>
          <w:szCs w:val="28"/>
        </w:rPr>
        <w:t>Муниципальное казенное учреждение</w:t>
      </w:r>
    </w:p>
    <w:p w:rsidR="006A6A0A" w:rsidRPr="00666FF5" w:rsidRDefault="006A6A0A" w:rsidP="006A6A0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66FF5">
        <w:rPr>
          <w:b/>
          <w:sz w:val="28"/>
          <w:szCs w:val="28"/>
        </w:rPr>
        <w:t>«Управление образованием  Междуреченского городского округа»</w:t>
      </w:r>
    </w:p>
    <w:p w:rsidR="006A6A0A" w:rsidRDefault="006A6A0A" w:rsidP="006A6A0A">
      <w:pPr>
        <w:jc w:val="center"/>
      </w:pPr>
      <w:r>
        <w:t>ПРИКАЗ</w:t>
      </w:r>
    </w:p>
    <w:p w:rsidR="006A6A0A" w:rsidRDefault="006A6A0A" w:rsidP="006A6A0A">
      <w:pPr>
        <w:tabs>
          <w:tab w:val="left" w:pos="2310"/>
        </w:tabs>
      </w:pPr>
      <w:r>
        <w:t xml:space="preserve"> </w:t>
      </w:r>
      <w:r>
        <w:tab/>
      </w:r>
    </w:p>
    <w:p w:rsidR="006A6A0A" w:rsidRDefault="00A51977" w:rsidP="006A6A0A">
      <w:r>
        <w:t>От  27.09.</w:t>
      </w:r>
      <w:r w:rsidR="00EF685F">
        <w:t>2018</w:t>
      </w:r>
      <w:r w:rsidR="006A6A0A">
        <w:t xml:space="preserve"> г.                                          </w:t>
      </w:r>
      <w:r>
        <w:t xml:space="preserve">        </w:t>
      </w:r>
      <w:r w:rsidR="006A6A0A">
        <w:t xml:space="preserve"> № </w:t>
      </w:r>
      <w:r>
        <w:t>650</w:t>
      </w:r>
      <w:bookmarkStart w:id="0" w:name="_GoBack"/>
      <w:bookmarkEnd w:id="0"/>
      <w:r w:rsidR="006A6A0A">
        <w:t xml:space="preserve">                                      г. Междуреченск</w:t>
      </w:r>
    </w:p>
    <w:p w:rsidR="00EF685F" w:rsidRDefault="00EF685F" w:rsidP="006A6A0A"/>
    <w:p w:rsidR="006A6A0A" w:rsidRDefault="006A6A0A" w:rsidP="006A6A0A">
      <w:pPr>
        <w:rPr>
          <w:sz w:val="28"/>
        </w:rPr>
      </w:pPr>
      <w:r>
        <w:t xml:space="preserve">О подведении итогов </w:t>
      </w:r>
    </w:p>
    <w:p w:rsidR="006A6A0A" w:rsidRDefault="006A6A0A" w:rsidP="006A6A0A">
      <w:r>
        <w:t>городского</w:t>
      </w:r>
      <w:r>
        <w:rPr>
          <w:sz w:val="28"/>
        </w:rPr>
        <w:t xml:space="preserve"> </w:t>
      </w:r>
      <w:r>
        <w:t xml:space="preserve">конкурса </w:t>
      </w:r>
    </w:p>
    <w:p w:rsidR="006A6A0A" w:rsidRDefault="006A6A0A" w:rsidP="006A6A0A">
      <w:pPr>
        <w:rPr>
          <w:sz w:val="28"/>
        </w:rPr>
      </w:pPr>
      <w:r>
        <w:t>среди воспитателей</w:t>
      </w:r>
    </w:p>
    <w:p w:rsidR="006A6A0A" w:rsidRDefault="006A6A0A" w:rsidP="006A6A0A">
      <w:pPr>
        <w:jc w:val="both"/>
        <w:rPr>
          <w:sz w:val="28"/>
        </w:rPr>
      </w:pPr>
      <w:r>
        <w:t>МБДОУ «А ну-ка, воспитатель!»</w:t>
      </w:r>
      <w:r>
        <w:rPr>
          <w:sz w:val="28"/>
        </w:rPr>
        <w:tab/>
      </w:r>
    </w:p>
    <w:p w:rsidR="006A6A0A" w:rsidRDefault="006A6A0A" w:rsidP="006A6A0A">
      <w:pPr>
        <w:jc w:val="both"/>
        <w:rPr>
          <w:sz w:val="28"/>
          <w:szCs w:val="28"/>
        </w:rPr>
      </w:pPr>
    </w:p>
    <w:p w:rsidR="006A6A0A" w:rsidRDefault="006A6A0A" w:rsidP="006A6A0A">
      <w:pPr>
        <w:jc w:val="both"/>
      </w:pPr>
      <w:r>
        <w:rPr>
          <w:sz w:val="28"/>
          <w:szCs w:val="28"/>
        </w:rPr>
        <w:t xml:space="preserve">            </w:t>
      </w:r>
      <w:proofErr w:type="gramStart"/>
      <w:r>
        <w:t xml:space="preserve">В соответствии с п. 5 Положения  городского конкурса «А ну-ка, воспитатель!» среди воспитателей дошкольных образовательных </w:t>
      </w:r>
      <w:r w:rsidR="00366729">
        <w:t>организаций (далее по тексту ДОО)</w:t>
      </w:r>
      <w:r>
        <w:t xml:space="preserve"> и планом работы </w:t>
      </w:r>
      <w:r w:rsidR="00366729">
        <w:t xml:space="preserve">Муниципального казенного учреждения «Управление образованием Междуреченского городского округа» (далее по тексту МКУ УО) </w:t>
      </w:r>
      <w:r w:rsidR="00EF685F">
        <w:t>на сентябрь, 27 сентября 2018</w:t>
      </w:r>
      <w:r>
        <w:t xml:space="preserve"> года на базе </w:t>
      </w:r>
      <w:r w:rsidR="00366729">
        <w:t>МКУ УО</w:t>
      </w:r>
      <w:r>
        <w:t xml:space="preserve"> состоялся городской конкурс «А ну-ка, воспитатель!». </w:t>
      </w:r>
      <w:proofErr w:type="gramEnd"/>
    </w:p>
    <w:p w:rsidR="00366729" w:rsidRDefault="006A6A0A" w:rsidP="006A6A0A">
      <w:pPr>
        <w:pStyle w:val="a3"/>
        <w:rPr>
          <w:sz w:val="24"/>
        </w:rPr>
      </w:pPr>
      <w:r>
        <w:rPr>
          <w:sz w:val="24"/>
        </w:rPr>
        <w:t xml:space="preserve">             В рамках конкурса работало жюри, которое подвело итоги конкурса,  руководствуясь п. 7 Положения о проведении городского конкурса «А ну-ка, воспитатель!» среди воспитателей </w:t>
      </w:r>
      <w:r w:rsidR="00366729">
        <w:rPr>
          <w:sz w:val="24"/>
        </w:rPr>
        <w:t>ДОО</w:t>
      </w:r>
      <w:r>
        <w:rPr>
          <w:sz w:val="24"/>
        </w:rPr>
        <w:t xml:space="preserve">, и на основании решения жюри      </w:t>
      </w:r>
    </w:p>
    <w:p w:rsidR="006A6A0A" w:rsidRDefault="006A6A0A" w:rsidP="006A6A0A">
      <w:pPr>
        <w:pStyle w:val="a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к а з ы в а ю:</w:t>
      </w:r>
    </w:p>
    <w:p w:rsidR="006A6A0A" w:rsidRDefault="006A6A0A" w:rsidP="006A6A0A">
      <w:pPr>
        <w:jc w:val="both"/>
        <w:rPr>
          <w:sz w:val="28"/>
          <w:szCs w:val="28"/>
        </w:rPr>
      </w:pPr>
    </w:p>
    <w:p w:rsidR="006A6A0A" w:rsidRDefault="006A6A0A" w:rsidP="006A6A0A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Наградить </w:t>
      </w:r>
      <w:r>
        <w:rPr>
          <w:color w:val="000000"/>
          <w:sz w:val="24"/>
          <w:szCs w:val="24"/>
        </w:rPr>
        <w:t xml:space="preserve">Дипломом победителя городского конкурса </w:t>
      </w:r>
      <w:r>
        <w:rPr>
          <w:sz w:val="24"/>
          <w:szCs w:val="24"/>
        </w:rPr>
        <w:t xml:space="preserve"> «А ну-ка, воспит</w:t>
      </w:r>
      <w:r w:rsidR="002F6341">
        <w:rPr>
          <w:sz w:val="24"/>
          <w:szCs w:val="24"/>
        </w:rPr>
        <w:t xml:space="preserve">атель!» с вручением денежной премии </w:t>
      </w:r>
      <w:proofErr w:type="gramStart"/>
      <w:r w:rsidR="002F6341"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:</w:t>
      </w:r>
    </w:p>
    <w:p w:rsidR="006A6A0A" w:rsidRPr="002F6341" w:rsidRDefault="006A6A0A" w:rsidP="006A6A0A">
      <w:pPr>
        <w:tabs>
          <w:tab w:val="left" w:pos="4578"/>
        </w:tabs>
        <w:jc w:val="both"/>
      </w:pPr>
      <w:r w:rsidRPr="002F6341">
        <w:t xml:space="preserve">за 1 место – </w:t>
      </w:r>
      <w:r w:rsidR="00EE5194">
        <w:t>Ларионову Снежану Львовну</w:t>
      </w:r>
      <w:r w:rsidRPr="002F6341">
        <w:t>, восп</w:t>
      </w:r>
      <w:r w:rsidR="00EE5194">
        <w:t>итателя  МБДОУ «Детский сад № 35</w:t>
      </w:r>
      <w:r w:rsidRPr="002F6341">
        <w:t xml:space="preserve"> «</w:t>
      </w:r>
      <w:r w:rsidR="00EE5194">
        <w:t>Лесная сказка</w:t>
      </w:r>
      <w:r w:rsidRPr="002F6341">
        <w:t>»;</w:t>
      </w:r>
    </w:p>
    <w:p w:rsidR="006A6A0A" w:rsidRPr="002F6341" w:rsidRDefault="006A6A0A" w:rsidP="006A6A0A">
      <w:pPr>
        <w:tabs>
          <w:tab w:val="left" w:pos="4578"/>
        </w:tabs>
        <w:jc w:val="both"/>
      </w:pPr>
      <w:r w:rsidRPr="002F6341">
        <w:t xml:space="preserve">за 2 место – </w:t>
      </w:r>
      <w:proofErr w:type="spellStart"/>
      <w:r w:rsidR="00EE5194">
        <w:t>Шипицину</w:t>
      </w:r>
      <w:proofErr w:type="spellEnd"/>
      <w:r w:rsidR="00EE5194">
        <w:t xml:space="preserve"> Наталью Валерьевну</w:t>
      </w:r>
      <w:r w:rsidRPr="002F6341">
        <w:t xml:space="preserve">, воспитателя МБДОУ </w:t>
      </w:r>
      <w:r w:rsidR="00EE5194">
        <w:t>№ 53</w:t>
      </w:r>
      <w:r w:rsidRPr="002F6341">
        <w:t xml:space="preserve"> «</w:t>
      </w:r>
      <w:r w:rsidR="00EE5194">
        <w:t>Гномик</w:t>
      </w:r>
      <w:r w:rsidRPr="002F6341">
        <w:t>»;</w:t>
      </w:r>
    </w:p>
    <w:p w:rsidR="006A6A0A" w:rsidRPr="002F6341" w:rsidRDefault="006A6A0A" w:rsidP="006A6A0A">
      <w:pPr>
        <w:tabs>
          <w:tab w:val="left" w:pos="4578"/>
        </w:tabs>
        <w:jc w:val="both"/>
      </w:pPr>
      <w:r w:rsidRPr="002F6341">
        <w:t xml:space="preserve">за 3 место – </w:t>
      </w:r>
      <w:proofErr w:type="spellStart"/>
      <w:r w:rsidR="00EE5194">
        <w:t>Кноблох</w:t>
      </w:r>
      <w:proofErr w:type="spellEnd"/>
      <w:r w:rsidR="00EE5194">
        <w:t xml:space="preserve"> Наталью Владимировну</w:t>
      </w:r>
      <w:r w:rsidRPr="002F6341">
        <w:t>, во</w:t>
      </w:r>
      <w:r w:rsidR="00366729" w:rsidRPr="002F6341">
        <w:t>с</w:t>
      </w:r>
      <w:r w:rsidR="00EE5194">
        <w:t>питателя МБДОУ «Детский сад № 34</w:t>
      </w:r>
      <w:r w:rsidR="00366729" w:rsidRPr="002F6341">
        <w:t xml:space="preserve"> «</w:t>
      </w:r>
      <w:r w:rsidR="00EE5194">
        <w:t>Красная шапочка</w:t>
      </w:r>
      <w:r w:rsidRPr="002F6341">
        <w:t xml:space="preserve">». </w:t>
      </w:r>
    </w:p>
    <w:p w:rsidR="006A6A0A" w:rsidRDefault="006A6A0A" w:rsidP="006A6A0A">
      <w:pPr>
        <w:tabs>
          <w:tab w:val="left" w:pos="4578"/>
        </w:tabs>
        <w:jc w:val="both"/>
      </w:pPr>
    </w:p>
    <w:p w:rsidR="006A6A0A" w:rsidRDefault="006A6A0A" w:rsidP="006A6A0A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Наградить Свидетельством участника городского конкурса </w:t>
      </w:r>
      <w:r w:rsidR="002F6341">
        <w:rPr>
          <w:sz w:val="24"/>
          <w:szCs w:val="24"/>
        </w:rPr>
        <w:t xml:space="preserve"> «А ну-ка, воспитатель!» с вручением денежной премии </w:t>
      </w:r>
      <w:proofErr w:type="gramStart"/>
      <w:r w:rsidR="002F6341"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:</w:t>
      </w:r>
    </w:p>
    <w:p w:rsidR="006A6A0A" w:rsidRDefault="006A6A0A" w:rsidP="006A6A0A">
      <w:pPr>
        <w:pStyle w:val="11"/>
        <w:spacing w:line="240" w:lineRule="auto"/>
        <w:ind w:firstLine="0"/>
        <w:rPr>
          <w:sz w:val="24"/>
          <w:szCs w:val="24"/>
        </w:rPr>
      </w:pP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Кусакину</w:t>
      </w:r>
      <w:proofErr w:type="spellEnd"/>
      <w:r>
        <w:rPr>
          <w:sz w:val="24"/>
          <w:szCs w:val="24"/>
        </w:rPr>
        <w:t xml:space="preserve"> Наталью Константиновну, воспитателя МБДОУ </w:t>
      </w:r>
      <w:r w:rsidRPr="00EE5194">
        <w:rPr>
          <w:sz w:val="24"/>
          <w:szCs w:val="24"/>
        </w:rPr>
        <w:t>«Детский сад № 27 «Росинка»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 w:rsidRPr="00EE5194">
        <w:rPr>
          <w:sz w:val="24"/>
          <w:szCs w:val="24"/>
        </w:rPr>
        <w:t>Путятин</w:t>
      </w:r>
      <w:r w:rsidR="00D54988">
        <w:rPr>
          <w:sz w:val="24"/>
          <w:szCs w:val="24"/>
        </w:rPr>
        <w:t xml:space="preserve">у Юлию Петровну, воспитателя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№ 38 «Черёмушки»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Перову Валентину Геннадьевну, воспитателя</w:t>
      </w:r>
      <w:r w:rsidR="00D54988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№ 6 «Ромашка»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Иванову Аллу Геннадьевну, воспитателя</w:t>
      </w:r>
      <w:r w:rsidR="00D54988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№ 13 «Солнышко»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Томину Евгению Григорьевну,</w:t>
      </w:r>
      <w:r>
        <w:rPr>
          <w:sz w:val="24"/>
          <w:szCs w:val="24"/>
        </w:rPr>
        <w:tab/>
        <w:t>воспитателя</w:t>
      </w:r>
      <w:r w:rsidR="00D54988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№ 28 «Вишенка»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Клён Елену Александровну, воспитателя</w:t>
      </w:r>
      <w:r w:rsidR="00D54988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№ 44 «Соловушка»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Голеву</w:t>
      </w:r>
      <w:proofErr w:type="spellEnd"/>
      <w:r>
        <w:rPr>
          <w:sz w:val="24"/>
          <w:szCs w:val="24"/>
        </w:rPr>
        <w:t xml:space="preserve"> Наталью Викторовну, воспитателя</w:t>
      </w:r>
      <w:r w:rsidR="00D54988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Pr="00EE5194">
        <w:rPr>
          <w:sz w:val="24"/>
          <w:szCs w:val="24"/>
        </w:rPr>
        <w:t xml:space="preserve"> «Детский сад  № 15 «Ласточка»</w:t>
      </w:r>
      <w:r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Волкову Наталью Александровну, </w:t>
      </w:r>
      <w:r w:rsidR="00D54988">
        <w:rPr>
          <w:sz w:val="24"/>
          <w:szCs w:val="24"/>
        </w:rPr>
        <w:t>воспитателя МБДОУ</w:t>
      </w:r>
      <w:r w:rsidRPr="00EE5194">
        <w:rPr>
          <w:sz w:val="24"/>
          <w:szCs w:val="24"/>
        </w:rPr>
        <w:t xml:space="preserve"> "Детский сад № 1 "Теремок"</w:t>
      </w:r>
      <w:r w:rsidR="00D54988">
        <w:rPr>
          <w:sz w:val="24"/>
          <w:szCs w:val="24"/>
        </w:rPr>
        <w:t>;</w:t>
      </w:r>
    </w:p>
    <w:p w:rsidR="00EE5194" w:rsidRPr="00EE5194" w:rsidRDefault="00EE5194" w:rsidP="00D54988">
      <w:pPr>
        <w:pStyle w:val="11"/>
        <w:spacing w:line="240" w:lineRule="auto"/>
        <w:rPr>
          <w:sz w:val="24"/>
          <w:szCs w:val="24"/>
        </w:rPr>
      </w:pPr>
      <w:r w:rsidRPr="00EE5194">
        <w:rPr>
          <w:sz w:val="24"/>
          <w:szCs w:val="24"/>
        </w:rPr>
        <w:t>Леонтьев</w:t>
      </w:r>
      <w:r w:rsidR="00D54988">
        <w:rPr>
          <w:sz w:val="24"/>
          <w:szCs w:val="24"/>
        </w:rPr>
        <w:t>у</w:t>
      </w:r>
      <w:r w:rsidRPr="00EE5194">
        <w:rPr>
          <w:sz w:val="24"/>
          <w:szCs w:val="24"/>
        </w:rPr>
        <w:t xml:space="preserve"> </w:t>
      </w:r>
      <w:proofErr w:type="spellStart"/>
      <w:r w:rsidRPr="00EE5194">
        <w:rPr>
          <w:sz w:val="24"/>
          <w:szCs w:val="24"/>
        </w:rPr>
        <w:t>Екатерина</w:t>
      </w:r>
      <w:r w:rsidR="00D54988">
        <w:rPr>
          <w:sz w:val="24"/>
          <w:szCs w:val="24"/>
        </w:rPr>
        <w:t>у</w:t>
      </w:r>
      <w:proofErr w:type="spellEnd"/>
      <w:r w:rsidR="00D54988">
        <w:rPr>
          <w:sz w:val="24"/>
          <w:szCs w:val="24"/>
        </w:rPr>
        <w:t xml:space="preserve"> Владимировну, воспитателя МБДОУ</w:t>
      </w:r>
      <w:r w:rsidRPr="00EE5194">
        <w:rPr>
          <w:sz w:val="24"/>
          <w:szCs w:val="24"/>
        </w:rPr>
        <w:t xml:space="preserve"> «Детский сад № 30 «Чебурашка»</w:t>
      </w:r>
      <w:r w:rsidR="00D54988">
        <w:rPr>
          <w:sz w:val="24"/>
          <w:szCs w:val="24"/>
        </w:rPr>
        <w:t>;</w:t>
      </w:r>
    </w:p>
    <w:p w:rsidR="00EE5194" w:rsidRDefault="00D54988" w:rsidP="00D54988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EE5194" w:rsidRPr="00EE5194">
        <w:rPr>
          <w:sz w:val="24"/>
          <w:szCs w:val="24"/>
        </w:rPr>
        <w:t>Кициев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Евгению Юрьевну, воспитателя</w:t>
      </w:r>
      <w:r w:rsidR="00EE5194" w:rsidRPr="00EE5194">
        <w:rPr>
          <w:sz w:val="24"/>
          <w:szCs w:val="24"/>
        </w:rPr>
        <w:tab/>
      </w:r>
      <w:r>
        <w:rPr>
          <w:sz w:val="24"/>
          <w:szCs w:val="24"/>
        </w:rPr>
        <w:t>МБДОУ</w:t>
      </w:r>
      <w:r w:rsidR="00EE5194" w:rsidRPr="00EE5194">
        <w:rPr>
          <w:sz w:val="24"/>
          <w:szCs w:val="24"/>
        </w:rPr>
        <w:t xml:space="preserve"> «Детский сад  № 18 «Незабудка»</w:t>
      </w:r>
      <w:r>
        <w:rPr>
          <w:sz w:val="24"/>
          <w:szCs w:val="24"/>
        </w:rPr>
        <w:t>.</w:t>
      </w:r>
    </w:p>
    <w:p w:rsidR="00EE5194" w:rsidRDefault="00EE5194" w:rsidP="00D54988">
      <w:pPr>
        <w:pStyle w:val="11"/>
        <w:spacing w:line="240" w:lineRule="auto"/>
        <w:ind w:firstLine="0"/>
        <w:rPr>
          <w:sz w:val="24"/>
          <w:szCs w:val="24"/>
        </w:rPr>
      </w:pPr>
    </w:p>
    <w:p w:rsidR="006A6A0A" w:rsidRDefault="006A6A0A" w:rsidP="006A6A0A">
      <w:pPr>
        <w:pStyle w:val="11"/>
        <w:spacing w:line="240" w:lineRule="auto"/>
        <w:ind w:firstLine="0"/>
        <w:rPr>
          <w:sz w:val="24"/>
          <w:szCs w:val="24"/>
        </w:rPr>
      </w:pPr>
    </w:p>
    <w:p w:rsidR="006A6A0A" w:rsidRDefault="006A6A0A" w:rsidP="006A6A0A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Центра</w:t>
      </w:r>
      <w:r w:rsidR="00D54988">
        <w:rPr>
          <w:sz w:val="24"/>
          <w:szCs w:val="24"/>
        </w:rPr>
        <w:t xml:space="preserve">лизованной бухгалтерии МКУ УО (С.Я. </w:t>
      </w:r>
      <w:proofErr w:type="spellStart"/>
      <w:r w:rsidR="00D54988">
        <w:rPr>
          <w:sz w:val="24"/>
          <w:szCs w:val="24"/>
        </w:rPr>
        <w:t>Чистобаевой</w:t>
      </w:r>
      <w:proofErr w:type="spellEnd"/>
      <w:r>
        <w:rPr>
          <w:sz w:val="24"/>
          <w:szCs w:val="24"/>
        </w:rPr>
        <w:t>) оплату произвести за счет средств, выданных на оплату общегородских мероприятий.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p w:rsidR="006A6A0A" w:rsidRDefault="006A6A0A" w:rsidP="006A6A0A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возложить на заместителя начальника МКУ УО Мурашову Т.А.</w:t>
      </w:r>
    </w:p>
    <w:p w:rsidR="006A6A0A" w:rsidRDefault="006A6A0A" w:rsidP="006A6A0A"/>
    <w:p w:rsidR="006A6A0A" w:rsidRDefault="006A6A0A" w:rsidP="006A6A0A">
      <w:pPr>
        <w:ind w:right="-104"/>
        <w:rPr>
          <w:sz w:val="28"/>
        </w:rPr>
      </w:pPr>
      <w:r>
        <w:rPr>
          <w:sz w:val="28"/>
        </w:rPr>
        <w:t xml:space="preserve">Начальник МКУ УО                                           </w:t>
      </w:r>
      <w:r w:rsidR="00366729">
        <w:rPr>
          <w:sz w:val="28"/>
        </w:rPr>
        <w:t xml:space="preserve">С.Н. </w:t>
      </w:r>
      <w:proofErr w:type="spellStart"/>
      <w:r w:rsidR="00366729">
        <w:rPr>
          <w:sz w:val="28"/>
        </w:rPr>
        <w:t>Ненилин</w:t>
      </w:r>
      <w:proofErr w:type="spellEnd"/>
    </w:p>
    <w:p w:rsidR="006A6A0A" w:rsidRDefault="006A6A0A" w:rsidP="006A6A0A">
      <w:pPr>
        <w:ind w:right="-104"/>
        <w:rPr>
          <w:sz w:val="28"/>
        </w:rPr>
      </w:pPr>
    </w:p>
    <w:p w:rsidR="006A6A0A" w:rsidRDefault="006A6A0A" w:rsidP="006A6A0A">
      <w:pPr>
        <w:ind w:right="-104"/>
      </w:pPr>
      <w:r>
        <w:t>Исполнитель:</w:t>
      </w:r>
    </w:p>
    <w:p w:rsidR="00FD228E" w:rsidRDefault="00D54988" w:rsidP="006A6A0A">
      <w:pPr>
        <w:ind w:right="-104"/>
      </w:pPr>
      <w:r>
        <w:t>Овчар Е.Г.</w:t>
      </w:r>
    </w:p>
    <w:p w:rsidR="006A6A0A" w:rsidRDefault="006A6A0A" w:rsidP="006A6A0A">
      <w:pPr>
        <w:ind w:right="-104"/>
      </w:pPr>
      <w:r>
        <w:t xml:space="preserve"> 2-86-43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</w:p>
    <w:p w:rsidR="00FD228E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FD228E" w:rsidRDefault="00FD228E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6A6A0A" w:rsidRDefault="00FD228E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6A6A0A">
        <w:rPr>
          <w:color w:val="000000"/>
          <w:sz w:val="28"/>
          <w:szCs w:val="28"/>
        </w:rPr>
        <w:t>Приложение</w:t>
      </w:r>
    </w:p>
    <w:p w:rsidR="006A6A0A" w:rsidRDefault="006A6A0A" w:rsidP="006A6A0A">
      <w:pPr>
        <w:pStyle w:val="11"/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 приказу №______________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D54988">
        <w:rPr>
          <w:color w:val="000000"/>
          <w:sz w:val="28"/>
          <w:szCs w:val="28"/>
        </w:rPr>
        <w:t xml:space="preserve">      от____________________2018</w:t>
      </w:r>
      <w:r>
        <w:rPr>
          <w:color w:val="000000"/>
          <w:sz w:val="28"/>
          <w:szCs w:val="28"/>
        </w:rPr>
        <w:t xml:space="preserve"> г.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2520"/>
        <w:gridCol w:w="1080"/>
        <w:gridCol w:w="1800"/>
      </w:tblGrid>
      <w:tr w:rsidR="006A6A0A" w:rsidRPr="00967F86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0A" w:rsidRPr="00967F86" w:rsidRDefault="006A6A0A" w:rsidP="00D97D27">
            <w:pPr>
              <w:jc w:val="center"/>
            </w:pPr>
            <w:r w:rsidRPr="00967F86"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0A" w:rsidRPr="00967F86" w:rsidRDefault="006A6A0A" w:rsidP="00D97D27">
            <w:pPr>
              <w:jc w:val="center"/>
            </w:pPr>
            <w:r w:rsidRPr="00967F86">
              <w:t>ФИО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0A" w:rsidRPr="00967F86" w:rsidRDefault="006A6A0A" w:rsidP="00D97D27">
            <w:pPr>
              <w:jc w:val="center"/>
            </w:pPr>
            <w:r w:rsidRPr="00967F86">
              <w:t>ДОУ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0A" w:rsidRPr="00967F86" w:rsidRDefault="006A6A0A" w:rsidP="00D97D27">
            <w:pPr>
              <w:jc w:val="center"/>
            </w:pPr>
            <w:r w:rsidRPr="00967F86"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0A" w:rsidRPr="00967F86" w:rsidRDefault="006A6A0A" w:rsidP="00D97D27">
            <w:pPr>
              <w:jc w:val="center"/>
            </w:pPr>
            <w:r w:rsidRPr="00967F86">
              <w:t>Премия (руб.)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Ларионова Снежана Львовна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 № 35 «Лесная 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 xml:space="preserve">11 500 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roofErr w:type="spellStart"/>
            <w:r w:rsidRPr="002B3F7B">
              <w:t>Шипицина</w:t>
            </w:r>
            <w:proofErr w:type="spellEnd"/>
            <w:r w:rsidRPr="002B3F7B">
              <w:t xml:space="preserve"> Наталья Валерьевна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№53 "Гномик"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8 050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roofErr w:type="spellStart"/>
            <w:r w:rsidRPr="002B3F7B">
              <w:t>Кноблох</w:t>
            </w:r>
            <w:proofErr w:type="spellEnd"/>
            <w:r w:rsidRPr="002B3F7B">
              <w:t xml:space="preserve"> Наталья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34 «Красная шапочка»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5 750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roofErr w:type="spellStart"/>
            <w:r w:rsidRPr="002B3F7B">
              <w:t>Кусакина</w:t>
            </w:r>
            <w:proofErr w:type="spellEnd"/>
            <w:r w:rsidRPr="002B3F7B">
              <w:t xml:space="preserve"> Наталья Константиновна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Default="00D54988" w:rsidP="001F4B1C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«Детский сад № 27 «Росинка»</w:t>
            </w:r>
          </w:p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Путятина Юлия Петровна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38 «Черёмушки»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Перова Валентина Геннадьевна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6 «Ромашка»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Иванова Алла Геннадьевна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13 «Солнышко»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Томина Евгения Григорьевна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28 «Вишенка»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Клён Елена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D549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44 «Соловушка»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roofErr w:type="spellStart"/>
            <w:r w:rsidRPr="002B3F7B">
              <w:t>Голева</w:t>
            </w:r>
            <w:proofErr w:type="spellEnd"/>
            <w:r w:rsidRPr="002B3F7B">
              <w:t xml:space="preserve"> Наталья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 № 15 «Ласточка»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Волкова Наталья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"Детский сад № 1 "Теремок"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r w:rsidRPr="002B3F7B">
              <w:t>Леонтьева Екатерина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№ 30 «Чебурашка»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  <w:tr w:rsidR="00D54988" w:rsidRPr="00B721BA" w:rsidTr="00D97D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roofErr w:type="spellStart"/>
            <w:r w:rsidRPr="002B3F7B">
              <w:t>Кициева</w:t>
            </w:r>
            <w:proofErr w:type="spellEnd"/>
            <w:r w:rsidRPr="002B3F7B">
              <w:t xml:space="preserve"> Евгения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2B3F7B" w:rsidRDefault="00D54988" w:rsidP="001F4B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</w:t>
            </w:r>
            <w:r w:rsidRPr="002B3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«Детский сад  № 18 «Незабудка»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8" w:rsidRPr="00B721BA" w:rsidRDefault="00D54988" w:rsidP="00D97D27">
            <w:pPr>
              <w:jc w:val="center"/>
            </w:pPr>
            <w:r w:rsidRPr="00B721BA">
              <w:t>1150</w:t>
            </w:r>
          </w:p>
        </w:tc>
      </w:tr>
    </w:tbl>
    <w:p w:rsidR="006A6A0A" w:rsidRPr="00B721BA" w:rsidRDefault="006A6A0A" w:rsidP="006A6A0A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</w:p>
    <w:p w:rsidR="006A6A0A" w:rsidRPr="00B721BA" w:rsidRDefault="006A6A0A" w:rsidP="006A6A0A">
      <w:pPr>
        <w:pStyle w:val="11"/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6A6A0A" w:rsidRPr="00B721BA" w:rsidRDefault="006A6A0A" w:rsidP="006A6A0A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  <w:r w:rsidRPr="00B721BA">
        <w:rPr>
          <w:color w:val="000000"/>
          <w:sz w:val="24"/>
          <w:szCs w:val="24"/>
        </w:rPr>
        <w:t xml:space="preserve">    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p w:rsidR="006A6A0A" w:rsidRDefault="00D54988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</w:t>
      </w:r>
    </w:p>
    <w:p w:rsidR="006A6A0A" w:rsidRDefault="00D54988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дошкольному</w:t>
      </w:r>
      <w:r w:rsidR="006A6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образованию</w:t>
      </w:r>
      <w:r w:rsidR="006A6A0A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>Е.Г. Овчар</w:t>
      </w:r>
    </w:p>
    <w:p w:rsidR="006A6A0A" w:rsidRDefault="006A6A0A" w:rsidP="006A6A0A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p w:rsidR="006A6A0A" w:rsidRDefault="006A6A0A" w:rsidP="006A6A0A"/>
    <w:p w:rsidR="006A6A0A" w:rsidRDefault="006A6A0A" w:rsidP="006A6A0A"/>
    <w:p w:rsidR="00540898" w:rsidRDefault="00540898"/>
    <w:sectPr w:rsidR="00540898" w:rsidSect="00B721BA">
      <w:pgSz w:w="11906" w:h="16838"/>
      <w:pgMar w:top="360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2"/>
    <w:rsid w:val="002F6341"/>
    <w:rsid w:val="00366729"/>
    <w:rsid w:val="00540898"/>
    <w:rsid w:val="006A6A0A"/>
    <w:rsid w:val="00A51977"/>
    <w:rsid w:val="00B721BA"/>
    <w:rsid w:val="00BC1B62"/>
    <w:rsid w:val="00D54988"/>
    <w:rsid w:val="00EE5194"/>
    <w:rsid w:val="00EF685F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A0A"/>
    <w:pPr>
      <w:keepNext/>
      <w:ind w:left="-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A6A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A6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6A6A0A"/>
    <w:pPr>
      <w:widowControl w:val="0"/>
      <w:snapToGrid w:val="0"/>
      <w:spacing w:after="0" w:line="319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rsid w:val="006A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498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A0A"/>
    <w:pPr>
      <w:keepNext/>
      <w:ind w:left="-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A6A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A6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6A6A0A"/>
    <w:pPr>
      <w:widowControl w:val="0"/>
      <w:snapToGrid w:val="0"/>
      <w:spacing w:after="0" w:line="319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rsid w:val="006A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498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4</cp:revision>
  <cp:lastPrinted>2017-11-13T03:37:00Z</cp:lastPrinted>
  <dcterms:created xsi:type="dcterms:W3CDTF">2017-11-13T02:04:00Z</dcterms:created>
  <dcterms:modified xsi:type="dcterms:W3CDTF">2019-04-23T04:08:00Z</dcterms:modified>
</cp:coreProperties>
</file>