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205" w:rsidRDefault="00356372" w:rsidP="007A0D35">
      <w:pPr>
        <w:jc w:val="center"/>
        <w:rPr>
          <w:rFonts w:ascii="Times New Roman" w:hAnsi="Times New Roman" w:cs="Times New Roman"/>
          <w:b/>
          <w:color w:val="FF0000"/>
          <w:sz w:val="52"/>
          <w:u w:val="single"/>
        </w:rPr>
      </w:pPr>
      <w:r w:rsidRPr="00DA20BA">
        <w:rPr>
          <w:noProof/>
          <w:lang w:eastAsia="ru-RU"/>
        </w:rPr>
        <w:drawing>
          <wp:anchor distT="0" distB="0" distL="114300" distR="114300" simplePos="0" relativeHeight="251658240" behindDoc="1" locked="0" layoutInCell="1" allowOverlap="1" wp14:anchorId="20419069" wp14:editId="0E4DCB8A">
            <wp:simplePos x="0" y="0"/>
            <wp:positionH relativeFrom="margin">
              <wp:posOffset>156845</wp:posOffset>
            </wp:positionH>
            <wp:positionV relativeFrom="margin">
              <wp:posOffset>-234950</wp:posOffset>
            </wp:positionV>
            <wp:extent cx="1976755" cy="3029585"/>
            <wp:effectExtent l="0" t="0" r="0" b="0"/>
            <wp:wrapThrough wrapText="bothSides">
              <wp:wrapPolygon edited="0">
                <wp:start x="10824" y="951"/>
                <wp:lineTo x="9367" y="1630"/>
                <wp:lineTo x="7286" y="2988"/>
                <wp:lineTo x="3539" y="3667"/>
                <wp:lineTo x="2498" y="4210"/>
                <wp:lineTo x="2290" y="7742"/>
                <wp:lineTo x="2706" y="10458"/>
                <wp:lineTo x="5412" y="12088"/>
                <wp:lineTo x="6245" y="12360"/>
                <wp:lineTo x="9783" y="14261"/>
                <wp:lineTo x="9783" y="18607"/>
                <wp:lineTo x="8951" y="19287"/>
                <wp:lineTo x="9367" y="19966"/>
                <wp:lineTo x="13739" y="19966"/>
                <wp:lineTo x="14155" y="19287"/>
                <wp:lineTo x="13322" y="18607"/>
                <wp:lineTo x="12490" y="16434"/>
                <wp:lineTo x="12490" y="14261"/>
                <wp:lineTo x="13739" y="14261"/>
                <wp:lineTo x="16236" y="12767"/>
                <wp:lineTo x="16653" y="9915"/>
                <wp:lineTo x="19567" y="7742"/>
                <wp:lineTo x="19983" y="5433"/>
                <wp:lineTo x="17902" y="4210"/>
                <wp:lineTo x="15820" y="3396"/>
                <wp:lineTo x="17069" y="3124"/>
                <wp:lineTo x="16861" y="1766"/>
                <wp:lineTo x="15404" y="951"/>
                <wp:lineTo x="10824" y="951"/>
              </wp:wrapPolygon>
            </wp:wrapThrough>
            <wp:docPr id="1" name="Рисунок 1" descr="fon-prirod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priroda12"/>
                    <pic:cNvPicPr>
                      <a:picLocks noChangeAspect="1" noChangeArrowheads="1"/>
                    </pic:cNvPicPr>
                  </pic:nvPicPr>
                  <pic:blipFill rotWithShape="1">
                    <a:blip r:embed="rId6">
                      <a:extLst>
                        <a:ext uri="{28A0092B-C50C-407E-A947-70E740481C1C}">
                          <a14:useLocalDpi xmlns:a14="http://schemas.microsoft.com/office/drawing/2010/main" val="0"/>
                        </a:ext>
                      </a:extLst>
                    </a:blip>
                    <a:srcRect b="56442"/>
                    <a:stretch/>
                  </pic:blipFill>
                  <pic:spPr bwMode="auto">
                    <a:xfrm flipH="1">
                      <a:off x="0" y="0"/>
                      <a:ext cx="1976755" cy="3029585"/>
                    </a:xfrm>
                    <a:prstGeom prst="rect">
                      <a:avLst/>
                    </a:prstGeom>
                    <a:noFill/>
                    <a:ln>
                      <a:noFill/>
                    </a:ln>
                    <a:extLst>
                      <a:ext uri="{53640926-AAD7-44D8-BBD7-CCE9431645EC}">
                        <a14:shadowObscured xmlns:a14="http://schemas.microsoft.com/office/drawing/2010/main"/>
                      </a:ext>
                    </a:extLst>
                  </pic:spPr>
                </pic:pic>
              </a:graphicData>
            </a:graphic>
          </wp:anchor>
        </w:drawing>
      </w:r>
    </w:p>
    <w:p w:rsidR="008D2205" w:rsidRDefault="008D2205" w:rsidP="007A0D35">
      <w:pPr>
        <w:jc w:val="center"/>
        <w:rPr>
          <w:rFonts w:ascii="Times New Roman" w:hAnsi="Times New Roman" w:cs="Times New Roman"/>
          <w:b/>
          <w:color w:val="FF0000"/>
          <w:sz w:val="52"/>
          <w:u w:val="single"/>
        </w:rPr>
      </w:pPr>
    </w:p>
    <w:p w:rsidR="008D2205" w:rsidRDefault="008D2205" w:rsidP="007A0D35">
      <w:pPr>
        <w:jc w:val="center"/>
        <w:rPr>
          <w:rFonts w:ascii="Times New Roman" w:hAnsi="Times New Roman" w:cs="Times New Roman"/>
          <w:b/>
          <w:color w:val="FF0000"/>
          <w:sz w:val="52"/>
          <w:u w:val="single"/>
        </w:rPr>
      </w:pPr>
    </w:p>
    <w:p w:rsidR="008D2205" w:rsidRDefault="008D2205" w:rsidP="007A0D35">
      <w:pPr>
        <w:jc w:val="center"/>
        <w:rPr>
          <w:rFonts w:ascii="Times New Roman" w:hAnsi="Times New Roman" w:cs="Times New Roman"/>
          <w:b/>
          <w:color w:val="FF0000"/>
          <w:sz w:val="52"/>
          <w:u w:val="single"/>
        </w:rPr>
      </w:pPr>
    </w:p>
    <w:p w:rsidR="00356372" w:rsidRDefault="00356372" w:rsidP="007A0D35">
      <w:pPr>
        <w:jc w:val="center"/>
        <w:rPr>
          <w:rFonts w:ascii="Times New Roman" w:hAnsi="Times New Roman" w:cs="Times New Roman"/>
          <w:b/>
          <w:sz w:val="72"/>
          <w:szCs w:val="72"/>
          <w:u w:val="single"/>
        </w:rPr>
      </w:pPr>
    </w:p>
    <w:p w:rsidR="008D2205" w:rsidRPr="00356372" w:rsidRDefault="008D2205" w:rsidP="007A0D35">
      <w:pPr>
        <w:jc w:val="center"/>
        <w:rPr>
          <w:rFonts w:ascii="Times New Roman" w:hAnsi="Times New Roman" w:cs="Times New Roman"/>
          <w:b/>
          <w:color w:val="0070C0"/>
          <w:sz w:val="72"/>
          <w:szCs w:val="72"/>
        </w:rPr>
      </w:pPr>
      <w:r w:rsidRPr="00356372">
        <w:rPr>
          <w:rFonts w:ascii="Times New Roman" w:hAnsi="Times New Roman" w:cs="Times New Roman"/>
          <w:b/>
          <w:color w:val="0070C0"/>
          <w:sz w:val="72"/>
          <w:szCs w:val="72"/>
        </w:rPr>
        <w:t>Консультация для родителей по ПДД</w:t>
      </w:r>
    </w:p>
    <w:p w:rsidR="008D2205" w:rsidRPr="008D2205" w:rsidRDefault="008D2205" w:rsidP="007A0D35">
      <w:pPr>
        <w:jc w:val="center"/>
        <w:rPr>
          <w:rFonts w:ascii="Times New Roman" w:hAnsi="Times New Roman" w:cs="Times New Roman"/>
          <w:b/>
          <w:sz w:val="72"/>
          <w:szCs w:val="72"/>
          <w:u w:val="single"/>
        </w:rPr>
      </w:pPr>
    </w:p>
    <w:p w:rsidR="008D2205" w:rsidRPr="008D2205" w:rsidRDefault="008D2205" w:rsidP="007A0D35">
      <w:pPr>
        <w:jc w:val="center"/>
        <w:rPr>
          <w:rFonts w:ascii="Times New Roman" w:hAnsi="Times New Roman" w:cs="Times New Roman"/>
          <w:b/>
          <w:sz w:val="52"/>
          <w:u w:val="single"/>
        </w:rPr>
      </w:pPr>
    </w:p>
    <w:p w:rsidR="008D2205" w:rsidRPr="00356372" w:rsidRDefault="00356372" w:rsidP="00356372">
      <w:pPr>
        <w:spacing w:after="0"/>
        <w:ind w:left="6372"/>
        <w:jc w:val="both"/>
        <w:rPr>
          <w:rFonts w:ascii="Times New Roman" w:hAnsi="Times New Roman" w:cs="Times New Roman"/>
          <w:sz w:val="28"/>
          <w:szCs w:val="28"/>
        </w:rPr>
      </w:pPr>
      <w:r w:rsidRPr="00356372">
        <w:rPr>
          <w:rFonts w:ascii="Times New Roman" w:hAnsi="Times New Roman" w:cs="Times New Roman"/>
          <w:b/>
          <w:sz w:val="28"/>
          <w:szCs w:val="28"/>
        </w:rPr>
        <w:t>Выполнила</w:t>
      </w:r>
      <w:r w:rsidR="008D2205" w:rsidRPr="00356372">
        <w:rPr>
          <w:rFonts w:ascii="Times New Roman" w:hAnsi="Times New Roman" w:cs="Times New Roman"/>
          <w:b/>
          <w:sz w:val="28"/>
          <w:szCs w:val="28"/>
        </w:rPr>
        <w:t xml:space="preserve">: </w:t>
      </w:r>
      <w:r w:rsidR="008D2205" w:rsidRPr="00356372">
        <w:rPr>
          <w:rFonts w:ascii="Times New Roman" w:hAnsi="Times New Roman" w:cs="Times New Roman"/>
          <w:sz w:val="28"/>
          <w:szCs w:val="28"/>
        </w:rPr>
        <w:t>Богер Н.</w:t>
      </w:r>
      <w:r w:rsidRPr="00356372">
        <w:rPr>
          <w:rFonts w:ascii="Times New Roman" w:hAnsi="Times New Roman" w:cs="Times New Roman"/>
          <w:sz w:val="28"/>
          <w:szCs w:val="28"/>
        </w:rPr>
        <w:t xml:space="preserve"> </w:t>
      </w:r>
      <w:r w:rsidR="008D2205" w:rsidRPr="00356372">
        <w:rPr>
          <w:rFonts w:ascii="Times New Roman" w:hAnsi="Times New Roman" w:cs="Times New Roman"/>
          <w:sz w:val="28"/>
          <w:szCs w:val="28"/>
        </w:rPr>
        <w:t>Н.</w:t>
      </w:r>
      <w:r w:rsidRPr="00356372">
        <w:rPr>
          <w:rFonts w:ascii="Times New Roman" w:hAnsi="Times New Roman" w:cs="Times New Roman"/>
          <w:sz w:val="28"/>
          <w:szCs w:val="28"/>
        </w:rPr>
        <w:t>,</w:t>
      </w:r>
    </w:p>
    <w:p w:rsidR="00356372" w:rsidRPr="00356372" w:rsidRDefault="00356372" w:rsidP="00356372">
      <w:pPr>
        <w:spacing w:after="0"/>
        <w:ind w:left="6372"/>
        <w:jc w:val="both"/>
        <w:rPr>
          <w:rFonts w:ascii="Times New Roman" w:hAnsi="Times New Roman" w:cs="Times New Roman"/>
          <w:sz w:val="28"/>
          <w:szCs w:val="28"/>
        </w:rPr>
      </w:pPr>
      <w:r w:rsidRPr="00356372">
        <w:rPr>
          <w:rFonts w:ascii="Times New Roman" w:hAnsi="Times New Roman" w:cs="Times New Roman"/>
          <w:sz w:val="28"/>
          <w:szCs w:val="28"/>
        </w:rPr>
        <w:t>в</w:t>
      </w:r>
      <w:r w:rsidR="008D2205" w:rsidRPr="00356372">
        <w:rPr>
          <w:rFonts w:ascii="Times New Roman" w:hAnsi="Times New Roman" w:cs="Times New Roman"/>
          <w:sz w:val="28"/>
          <w:szCs w:val="28"/>
        </w:rPr>
        <w:t xml:space="preserve">оспитатель МБДОУ </w:t>
      </w:r>
    </w:p>
    <w:p w:rsidR="008D2205" w:rsidRPr="00356372" w:rsidRDefault="00356372" w:rsidP="00356372">
      <w:pPr>
        <w:spacing w:after="0"/>
        <w:ind w:left="6372"/>
        <w:jc w:val="both"/>
        <w:rPr>
          <w:rFonts w:ascii="Times New Roman" w:hAnsi="Times New Roman" w:cs="Times New Roman"/>
          <w:sz w:val="32"/>
          <w:szCs w:val="32"/>
        </w:rPr>
      </w:pPr>
      <w:r w:rsidRPr="00356372">
        <w:rPr>
          <w:rFonts w:ascii="Times New Roman" w:hAnsi="Times New Roman" w:cs="Times New Roman"/>
          <w:sz w:val="28"/>
          <w:szCs w:val="28"/>
        </w:rPr>
        <w:t xml:space="preserve">«Детский сад </w:t>
      </w:r>
      <w:r w:rsidR="008D2205" w:rsidRPr="00356372">
        <w:rPr>
          <w:rFonts w:ascii="Times New Roman" w:hAnsi="Times New Roman" w:cs="Times New Roman"/>
          <w:sz w:val="28"/>
          <w:szCs w:val="28"/>
        </w:rPr>
        <w:t>№</w:t>
      </w:r>
      <w:r w:rsidRPr="00356372">
        <w:rPr>
          <w:rFonts w:ascii="Times New Roman" w:hAnsi="Times New Roman" w:cs="Times New Roman"/>
          <w:sz w:val="28"/>
          <w:szCs w:val="28"/>
        </w:rPr>
        <w:t xml:space="preserve"> </w:t>
      </w:r>
      <w:r w:rsidR="008D2205" w:rsidRPr="00356372">
        <w:rPr>
          <w:rFonts w:ascii="Times New Roman" w:hAnsi="Times New Roman" w:cs="Times New Roman"/>
          <w:sz w:val="28"/>
          <w:szCs w:val="28"/>
        </w:rPr>
        <w:t>6 «Ромашка»</w:t>
      </w:r>
    </w:p>
    <w:p w:rsidR="008D2205" w:rsidRDefault="008D2205" w:rsidP="008D2205">
      <w:pPr>
        <w:jc w:val="center"/>
        <w:rPr>
          <w:rFonts w:ascii="Times New Roman" w:hAnsi="Times New Roman" w:cs="Times New Roman"/>
          <w:b/>
          <w:color w:val="FF0000"/>
          <w:sz w:val="52"/>
          <w:u w:val="single"/>
        </w:rPr>
      </w:pPr>
    </w:p>
    <w:p w:rsidR="00DA20BA" w:rsidRPr="00DA20BA" w:rsidRDefault="00DA20BA" w:rsidP="008D2205">
      <w:pPr>
        <w:jc w:val="both"/>
        <w:rPr>
          <w:rFonts w:ascii="Times New Roman" w:hAnsi="Times New Roman" w:cs="Times New Roman"/>
          <w:b/>
          <w:color w:val="FF0000"/>
          <w:sz w:val="52"/>
          <w:u w:val="single"/>
        </w:rPr>
      </w:pPr>
    </w:p>
    <w:p w:rsidR="008D2205" w:rsidRDefault="008D2205" w:rsidP="008D2205">
      <w:pPr>
        <w:ind w:right="260"/>
        <w:jc w:val="both"/>
        <w:rPr>
          <w:rFonts w:ascii="Times New Roman" w:hAnsi="Times New Roman" w:cs="Times New Roman"/>
          <w:b/>
          <w:sz w:val="32"/>
          <w:szCs w:val="32"/>
        </w:rPr>
      </w:pPr>
    </w:p>
    <w:p w:rsidR="008D2205" w:rsidRDefault="008D2205" w:rsidP="008D2205">
      <w:pPr>
        <w:ind w:right="260"/>
        <w:jc w:val="both"/>
        <w:rPr>
          <w:rFonts w:ascii="Times New Roman" w:hAnsi="Times New Roman" w:cs="Times New Roman"/>
          <w:b/>
          <w:sz w:val="32"/>
          <w:szCs w:val="32"/>
        </w:rPr>
      </w:pPr>
    </w:p>
    <w:p w:rsidR="008D2205" w:rsidRDefault="008D2205" w:rsidP="008D2205">
      <w:pPr>
        <w:ind w:right="260"/>
        <w:jc w:val="both"/>
        <w:rPr>
          <w:rFonts w:ascii="Times New Roman" w:hAnsi="Times New Roman" w:cs="Times New Roman"/>
          <w:b/>
          <w:sz w:val="32"/>
          <w:szCs w:val="32"/>
        </w:rPr>
      </w:pPr>
    </w:p>
    <w:p w:rsidR="008D2205" w:rsidRDefault="008D2205" w:rsidP="008D2205">
      <w:pPr>
        <w:ind w:right="260"/>
        <w:jc w:val="both"/>
        <w:rPr>
          <w:rFonts w:ascii="Times New Roman" w:hAnsi="Times New Roman" w:cs="Times New Roman"/>
          <w:b/>
          <w:sz w:val="32"/>
          <w:szCs w:val="32"/>
        </w:rPr>
      </w:pPr>
    </w:p>
    <w:p w:rsidR="00356372" w:rsidRDefault="00356372" w:rsidP="00356372">
      <w:pPr>
        <w:ind w:right="260"/>
        <w:jc w:val="center"/>
        <w:rPr>
          <w:rFonts w:ascii="Times New Roman" w:hAnsi="Times New Roman" w:cs="Times New Roman"/>
          <w:sz w:val="28"/>
          <w:szCs w:val="28"/>
        </w:rPr>
      </w:pPr>
      <w:r>
        <w:rPr>
          <w:rFonts w:ascii="Times New Roman" w:hAnsi="Times New Roman" w:cs="Times New Roman"/>
          <w:sz w:val="28"/>
          <w:szCs w:val="28"/>
        </w:rPr>
        <w:t>Междуреченск 2019</w:t>
      </w:r>
    </w:p>
    <w:p w:rsidR="00DA20BA" w:rsidRPr="00356372" w:rsidRDefault="00DA20BA" w:rsidP="00356372">
      <w:pPr>
        <w:ind w:right="260"/>
        <w:jc w:val="center"/>
        <w:rPr>
          <w:rFonts w:ascii="Times New Roman" w:hAnsi="Times New Roman" w:cs="Times New Roman"/>
          <w:sz w:val="28"/>
          <w:szCs w:val="28"/>
        </w:rPr>
      </w:pPr>
      <w:r w:rsidRPr="00DA20BA">
        <w:rPr>
          <w:rFonts w:ascii="Times New Roman" w:hAnsi="Times New Roman" w:cs="Times New Roman"/>
          <w:b/>
          <w:sz w:val="32"/>
          <w:szCs w:val="32"/>
        </w:rPr>
        <w:lastRenderedPageBreak/>
        <w:t>Уважаемые родители!</w:t>
      </w:r>
    </w:p>
    <w:p w:rsidR="00DA20BA" w:rsidRDefault="00DA20BA" w:rsidP="008D2205">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00356372">
        <w:rPr>
          <w:rFonts w:ascii="Times New Roman" w:hAnsi="Times New Roman" w:cs="Times New Roman"/>
          <w:sz w:val="32"/>
          <w:szCs w:val="32"/>
        </w:rPr>
        <w:t>.</w:t>
      </w:r>
      <w:r w:rsidRPr="00DA20BA">
        <w:rPr>
          <w:rFonts w:ascii="Times New Roman" w:hAnsi="Times New Roman" w:cs="Times New Roman"/>
          <w:sz w:val="32"/>
          <w:szCs w:val="32"/>
        </w:rPr>
        <w:t xml:space="preserve"> </w:t>
      </w:r>
      <w:proofErr w:type="gramStart"/>
      <w:r w:rsidRPr="00DA20BA">
        <w:rPr>
          <w:rFonts w:ascii="Times New Roman" w:hAnsi="Times New Roman" w:cs="Times New Roman"/>
          <w:sz w:val="32"/>
          <w:szCs w:val="32"/>
        </w:rPr>
        <w:t>Б</w:t>
      </w:r>
      <w:proofErr w:type="gramEnd"/>
      <w:r w:rsidRPr="00DA20BA">
        <w:rPr>
          <w:rFonts w:ascii="Times New Roman" w:hAnsi="Times New Roman" w:cs="Times New Roman"/>
          <w:sz w:val="32"/>
          <w:szCs w:val="32"/>
        </w:rPr>
        <w:t>ерегите ребёнка! Начните с себя.</w:t>
      </w:r>
    </w:p>
    <w:p w:rsidR="00DA20BA" w:rsidRPr="00DA20BA" w:rsidRDefault="00DA20BA" w:rsidP="00DA20BA">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DA20BA">
        <w:rPr>
          <w:rFonts w:ascii="Times New Roman" w:hAnsi="Times New Roman" w:cs="Times New Roman"/>
          <w:sz w:val="32"/>
          <w:szCs w:val="32"/>
        </w:rPr>
        <w:t>близкие</w:t>
      </w:r>
      <w:proofErr w:type="gramEnd"/>
      <w:r w:rsidRPr="00DA20BA">
        <w:rPr>
          <w:rFonts w:ascii="Times New Roman" w:hAnsi="Times New Roman" w:cs="Times New Roman"/>
          <w:sz w:val="32"/>
          <w:szCs w:val="32"/>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DA20BA">
        <w:rPr>
          <w:rFonts w:ascii="Times New Roman" w:hAnsi="Times New Roman" w:cs="Times New Roman"/>
          <w:sz w:val="32"/>
          <w:szCs w:val="32"/>
        </w:rPr>
        <w:t>ребенок</w:t>
      </w:r>
      <w:proofErr w:type="gramEnd"/>
      <w:r w:rsidRPr="00DA20BA">
        <w:rPr>
          <w:rFonts w:ascii="Times New Roman" w:hAnsi="Times New Roman" w:cs="Times New Roman"/>
          <w:sz w:val="32"/>
          <w:szCs w:val="32"/>
        </w:rPr>
        <w:t xml:space="preserve"> так или иначе соприкасается. Прежде чем вы впервые с ребенком на руках или в коляске пересечете проезжую часть, </w:t>
      </w:r>
      <w:proofErr w:type="gramStart"/>
      <w:r w:rsidRPr="00DA20BA">
        <w:rPr>
          <w:rFonts w:ascii="Times New Roman" w:hAnsi="Times New Roman" w:cs="Times New Roman"/>
          <w:sz w:val="32"/>
          <w:szCs w:val="32"/>
        </w:rPr>
        <w:t>научитесь</w:t>
      </w:r>
      <w:proofErr w:type="gramEnd"/>
      <w:r w:rsidRPr="00DA20BA">
        <w:rPr>
          <w:rFonts w:ascii="Times New Roman" w:hAnsi="Times New Roman" w:cs="Times New Roman"/>
          <w:sz w:val="32"/>
          <w:szCs w:val="32"/>
        </w:rPr>
        <w:t xml:space="preserve"> вести себя на улице так, как вы бы хотели, чтобы это делал ваш ребенок.</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b/>
          <w:bCs/>
          <w:sz w:val="32"/>
          <w:szCs w:val="32"/>
          <w:u w:val="single"/>
        </w:rPr>
        <w:t>Следующие правила наиболее важны:</w:t>
      </w:r>
    </w:p>
    <w:p w:rsidR="00DA20BA" w:rsidRPr="00DA20BA" w:rsidRDefault="00DA20BA" w:rsidP="00DA20BA">
      <w:pPr>
        <w:pStyle w:val="a6"/>
        <w:numPr>
          <w:ilvl w:val="0"/>
          <w:numId w:val="4"/>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По тротуару следует идти как можно дальше от проезжей части;</w:t>
      </w:r>
    </w:p>
    <w:p w:rsidR="00DA20BA" w:rsidRPr="00DA20BA" w:rsidRDefault="00DA20BA" w:rsidP="00DA20BA">
      <w:pPr>
        <w:pStyle w:val="a6"/>
        <w:numPr>
          <w:ilvl w:val="0"/>
          <w:numId w:val="4"/>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Переходя улицу, следует остановиться у проезжей части и посмотреть налево, потом направо и снова быстро налево;</w:t>
      </w:r>
    </w:p>
    <w:p w:rsidR="00DA20BA" w:rsidRPr="00DA20BA" w:rsidRDefault="00DA20BA" w:rsidP="00DA20BA">
      <w:pPr>
        <w:pStyle w:val="a6"/>
        <w:numPr>
          <w:ilvl w:val="0"/>
          <w:numId w:val="4"/>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Начинайте переходить улицу только при зеленом свете светофора;</w:t>
      </w:r>
    </w:p>
    <w:p w:rsidR="00DA20BA" w:rsidRPr="00DA20BA" w:rsidRDefault="00DA20BA" w:rsidP="00DA20BA">
      <w:pPr>
        <w:pStyle w:val="a6"/>
        <w:numPr>
          <w:ilvl w:val="0"/>
          <w:numId w:val="4"/>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DA20BA">
        <w:rPr>
          <w:rFonts w:ascii="Times New Roman" w:hAnsi="Times New Roman" w:cs="Times New Roman"/>
          <w:iCs/>
          <w:sz w:val="32"/>
          <w:szCs w:val="32"/>
        </w:rPr>
        <w:t>.;</w:t>
      </w:r>
      <w:proofErr w:type="gramEnd"/>
    </w:p>
    <w:p w:rsidR="00DA20BA" w:rsidRPr="00DA20BA" w:rsidRDefault="00DA20BA" w:rsidP="00DA20BA">
      <w:pPr>
        <w:pStyle w:val="a6"/>
        <w:numPr>
          <w:ilvl w:val="0"/>
          <w:numId w:val="4"/>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b/>
          <w:bCs/>
          <w:sz w:val="32"/>
          <w:szCs w:val="32"/>
          <w:u w:val="single"/>
        </w:rPr>
        <w:t>В младшем дошкольном возрасте ребёнок должен усвоить:</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правила дорожного движения;</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lastRenderedPageBreak/>
        <w:t>элементы дороги (дорога, проезжая часть, тротуар, обочина, пешеходный переход, перекрёсток);</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proofErr w:type="gramStart"/>
      <w:r w:rsidRPr="00DA20BA">
        <w:rPr>
          <w:rFonts w:ascii="Times New Roman" w:hAnsi="Times New Roman" w:cs="Times New Roman"/>
          <w:iCs/>
          <w:sz w:val="32"/>
          <w:szCs w:val="32"/>
        </w:rPr>
        <w:t>транспортные средства (трамвай, автобус, троллейбус, легковой автомобиль, грузовой автомобиль, мотоцикл, велосипед);</w:t>
      </w:r>
      <w:proofErr w:type="gramEnd"/>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средства регулирования дорожного движения;</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красный, жёлтый и зелёный сигналы светофора;</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правила движения по обочинам и тротуарам;</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правила перехода проезжей части, без взрослых выходить на дорогу нельзя;</w:t>
      </w:r>
    </w:p>
    <w:p w:rsidR="00DA20BA" w:rsidRPr="00DA20BA" w:rsidRDefault="00DA20BA" w:rsidP="00DA20BA">
      <w:pPr>
        <w:pStyle w:val="a6"/>
        <w:numPr>
          <w:ilvl w:val="0"/>
          <w:numId w:val="5"/>
        </w:numPr>
        <w:ind w:left="1134" w:right="260"/>
        <w:jc w:val="both"/>
        <w:rPr>
          <w:rFonts w:ascii="Times New Roman" w:hAnsi="Times New Roman" w:cs="Times New Roman"/>
          <w:sz w:val="32"/>
          <w:szCs w:val="32"/>
        </w:rPr>
      </w:pPr>
      <w:r w:rsidRPr="00DA20BA">
        <w:rPr>
          <w:rFonts w:ascii="Times New Roman" w:hAnsi="Times New Roman" w:cs="Times New Roman"/>
          <w:iCs/>
          <w:sz w:val="32"/>
          <w:szCs w:val="32"/>
        </w:rPr>
        <w:t>правила посадки, поведения и высадки в общественном транспорте.</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b/>
          <w:bCs/>
          <w:sz w:val="32"/>
          <w:szCs w:val="32"/>
          <w:u w:val="single"/>
        </w:rPr>
        <w:t>Для этого вам нужно:</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Ознакомить ребенка с правилами в объёме, необходимом для усвоения;</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для ознакомления использовать дорожные ситуации при прогулках во дворе, на дороге;</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объяснять, что происходит на дороге, какие транспортные средства он видит, когда и где можно переходить проезжую часть, когда и где нельзя;</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указывать на нарушителей правил, как пешеходов, так и водителей;</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научите ребенка правилам езды на велосипеде (где можно ездить, а где нельзя, как подавать сигналы о повороте и об остановке);</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когда едете с ребенком на велосипеде, держитесь сзади, чтобы контролировать ребенка и отмечать его ошибки;</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proofErr w:type="gramStart"/>
      <w:r w:rsidRPr="00DA20BA">
        <w:rPr>
          <w:rFonts w:ascii="Times New Roman" w:hAnsi="Times New Roman" w:cs="Times New Roman"/>
          <w:iCs/>
          <w:sz w:val="32"/>
          <w:szCs w:val="32"/>
        </w:rPr>
        <w:t>развивать пространственное представление (близко, далеко, слева, справа, по ходу движения, сзади);</w:t>
      </w:r>
      <w:proofErr w:type="gramEnd"/>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развивать представление о скорости движения транспортных средств пешеходов (быстро едет, медленно, поворачивает);</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t>не запугивать ребёнка улицей: страх перед транспортом не менее вреден, чем беспечность и невнимательность;</w:t>
      </w:r>
    </w:p>
    <w:p w:rsidR="00DA20BA" w:rsidRPr="00DA20BA" w:rsidRDefault="00DA20BA" w:rsidP="00DA20BA">
      <w:pPr>
        <w:pStyle w:val="a6"/>
        <w:numPr>
          <w:ilvl w:val="0"/>
          <w:numId w:val="6"/>
        </w:numPr>
        <w:ind w:left="851" w:right="260"/>
        <w:jc w:val="both"/>
        <w:rPr>
          <w:rFonts w:ascii="Times New Roman" w:hAnsi="Times New Roman" w:cs="Times New Roman"/>
          <w:sz w:val="32"/>
          <w:szCs w:val="32"/>
        </w:rPr>
      </w:pPr>
      <w:r w:rsidRPr="00DA20BA">
        <w:rPr>
          <w:rFonts w:ascii="Times New Roman" w:hAnsi="Times New Roman" w:cs="Times New Roman"/>
          <w:iCs/>
          <w:sz w:val="32"/>
          <w:szCs w:val="32"/>
        </w:rPr>
        <w:lastRenderedPageBreak/>
        <w:t>читать ребёнку стихи, загадки, детские книжки на тему безопасности движения.</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b/>
          <w:bCs/>
          <w:sz w:val="32"/>
          <w:szCs w:val="32"/>
          <w:u w:val="single"/>
        </w:rPr>
        <w:t>Рекомендации по обучению детей ПДД:</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sz w:val="32"/>
          <w:szCs w:val="32"/>
          <w:u w:val="single"/>
        </w:rPr>
        <w:t>При выходе из дома</w:t>
      </w:r>
    </w:p>
    <w:p w:rsidR="00DA20BA" w:rsidRPr="00DA20BA" w:rsidRDefault="00DA20BA" w:rsidP="00DA20BA">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w:t>
      </w:r>
      <w:proofErr w:type="gramStart"/>
      <w:r w:rsidRPr="00DA20BA">
        <w:rPr>
          <w:rFonts w:ascii="Times New Roman" w:hAnsi="Times New Roman" w:cs="Times New Roman"/>
          <w:sz w:val="32"/>
          <w:szCs w:val="32"/>
        </w:rPr>
        <w:t xml:space="preserve"> П</w:t>
      </w:r>
      <w:proofErr w:type="gramEnd"/>
      <w:r w:rsidRPr="00DA20BA">
        <w:rPr>
          <w:rFonts w:ascii="Times New Roman" w:hAnsi="Times New Roman" w:cs="Times New Roman"/>
          <w:sz w:val="32"/>
          <w:szCs w:val="32"/>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sz w:val="32"/>
          <w:szCs w:val="32"/>
          <w:u w:val="single"/>
        </w:rPr>
        <w:t>Готовясь перейти дорогу</w:t>
      </w:r>
    </w:p>
    <w:p w:rsidR="00DA20BA" w:rsidRPr="00356372" w:rsidRDefault="00DA20BA" w:rsidP="00356372">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bookmarkStart w:id="0" w:name="_GoBack"/>
      <w:bookmarkEnd w:id="0"/>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sz w:val="32"/>
          <w:szCs w:val="32"/>
          <w:u w:val="single"/>
        </w:rPr>
        <w:t>При переходе проезжей части</w:t>
      </w:r>
    </w:p>
    <w:p w:rsidR="00DA20BA" w:rsidRPr="00DA20BA" w:rsidRDefault="00DA20BA" w:rsidP="00DA20BA">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 xml:space="preserve">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w:t>
      </w:r>
      <w:r w:rsidRPr="00DA20BA">
        <w:rPr>
          <w:rFonts w:ascii="Times New Roman" w:hAnsi="Times New Roman" w:cs="Times New Roman"/>
          <w:sz w:val="32"/>
          <w:szCs w:val="32"/>
        </w:rPr>
        <w:lastRenderedPageBreak/>
        <w:t>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sz w:val="32"/>
          <w:szCs w:val="32"/>
          <w:u w:val="single"/>
        </w:rPr>
        <w:t>При посадке и высадке из транспорта</w:t>
      </w:r>
    </w:p>
    <w:p w:rsidR="00DA20BA" w:rsidRPr="00DA20BA" w:rsidRDefault="00DA20BA" w:rsidP="00DA20BA">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DA20BA" w:rsidRPr="00DA20BA" w:rsidRDefault="00DA20BA" w:rsidP="007A0D35">
      <w:pPr>
        <w:ind w:left="284" w:right="260" w:firstLine="567"/>
        <w:jc w:val="center"/>
        <w:rPr>
          <w:rFonts w:ascii="Times New Roman" w:hAnsi="Times New Roman" w:cs="Times New Roman"/>
          <w:sz w:val="32"/>
          <w:szCs w:val="32"/>
          <w:u w:val="single"/>
        </w:rPr>
      </w:pPr>
      <w:r w:rsidRPr="00DA20BA">
        <w:rPr>
          <w:rFonts w:ascii="Times New Roman" w:hAnsi="Times New Roman" w:cs="Times New Roman"/>
          <w:sz w:val="32"/>
          <w:szCs w:val="32"/>
          <w:u w:val="single"/>
        </w:rPr>
        <w:t>При ожидании транспорта</w:t>
      </w:r>
    </w:p>
    <w:p w:rsidR="00DA20BA" w:rsidRPr="00DA20BA" w:rsidRDefault="00DA20BA" w:rsidP="00DA20BA">
      <w:pPr>
        <w:ind w:left="284" w:right="260" w:firstLine="567"/>
        <w:jc w:val="both"/>
        <w:rPr>
          <w:rFonts w:ascii="Times New Roman" w:hAnsi="Times New Roman" w:cs="Times New Roman"/>
          <w:sz w:val="32"/>
          <w:szCs w:val="32"/>
        </w:rPr>
      </w:pPr>
      <w:r w:rsidRPr="00DA20BA">
        <w:rPr>
          <w:rFonts w:ascii="Times New Roman" w:hAnsi="Times New Roman" w:cs="Times New Roman"/>
          <w:sz w:val="32"/>
          <w:szCs w:val="32"/>
        </w:rPr>
        <w:t>Стойте только на посадочных площадках, на тротуаре или обочине.</w:t>
      </w:r>
    </w:p>
    <w:p w:rsidR="00DA20BA" w:rsidRPr="00DA20BA" w:rsidRDefault="00DA20BA" w:rsidP="00DA20BA">
      <w:pPr>
        <w:ind w:left="284" w:right="260" w:firstLine="567"/>
        <w:jc w:val="center"/>
        <w:rPr>
          <w:rFonts w:ascii="Times New Roman" w:hAnsi="Times New Roman" w:cs="Times New Roman"/>
          <w:sz w:val="32"/>
          <w:szCs w:val="32"/>
        </w:rPr>
      </w:pPr>
      <w:r w:rsidRPr="00DA20BA">
        <w:rPr>
          <w:rFonts w:ascii="Times New Roman" w:hAnsi="Times New Roman" w:cs="Times New Roman"/>
          <w:b/>
          <w:bCs/>
          <w:sz w:val="32"/>
          <w:szCs w:val="32"/>
        </w:rPr>
        <w:t>Рекомендации по формированию навыков поведения на улицах.</w:t>
      </w:r>
    </w:p>
    <w:p w:rsidR="00DA20BA" w:rsidRPr="00DA20BA" w:rsidRDefault="00DA20BA" w:rsidP="00DA20BA">
      <w:pPr>
        <w:pStyle w:val="a6"/>
        <w:numPr>
          <w:ilvl w:val="0"/>
          <w:numId w:val="11"/>
        </w:numPr>
        <w:ind w:left="851" w:right="260" w:hanging="425"/>
        <w:jc w:val="both"/>
        <w:rPr>
          <w:rFonts w:ascii="Times New Roman" w:hAnsi="Times New Roman" w:cs="Times New Roman"/>
          <w:sz w:val="32"/>
          <w:szCs w:val="32"/>
          <w:u w:val="single"/>
        </w:rPr>
      </w:pPr>
      <w:r w:rsidRPr="00DA20BA">
        <w:rPr>
          <w:rFonts w:ascii="Times New Roman" w:hAnsi="Times New Roman" w:cs="Times New Roman"/>
          <w:sz w:val="32"/>
          <w:szCs w:val="32"/>
          <w:u w:val="single"/>
        </w:rPr>
        <w:t xml:space="preserve">Навык переключения на улицу: </w:t>
      </w:r>
      <w:r w:rsidRPr="00DA20BA">
        <w:rPr>
          <w:rFonts w:ascii="Times New Roman" w:hAnsi="Times New Roman" w:cs="Times New Roman"/>
          <w:sz w:val="32"/>
          <w:szCs w:val="32"/>
        </w:rPr>
        <w:t>подходя к дороге, остановитесь, осмотрите улицу в обоих направлениях.</w:t>
      </w:r>
    </w:p>
    <w:p w:rsidR="00DA20BA" w:rsidRPr="00DA20BA" w:rsidRDefault="00DA20BA" w:rsidP="00DA20BA">
      <w:pPr>
        <w:pStyle w:val="a6"/>
        <w:numPr>
          <w:ilvl w:val="0"/>
          <w:numId w:val="11"/>
        </w:numPr>
        <w:ind w:left="851" w:right="260" w:hanging="425"/>
        <w:jc w:val="both"/>
        <w:rPr>
          <w:rFonts w:ascii="Times New Roman" w:hAnsi="Times New Roman" w:cs="Times New Roman"/>
          <w:sz w:val="32"/>
          <w:szCs w:val="32"/>
          <w:u w:val="single"/>
        </w:rPr>
      </w:pPr>
      <w:r w:rsidRPr="00DA20BA">
        <w:rPr>
          <w:rFonts w:ascii="Times New Roman" w:hAnsi="Times New Roman" w:cs="Times New Roman"/>
          <w:sz w:val="32"/>
          <w:szCs w:val="32"/>
          <w:u w:val="single"/>
        </w:rPr>
        <w:t>Навык спокойного, уверенного поведения на улице: у</w:t>
      </w:r>
      <w:r w:rsidRPr="00DA20BA">
        <w:rPr>
          <w:rFonts w:ascii="Times New Roman" w:hAnsi="Times New Roman" w:cs="Times New Roman"/>
          <w:sz w:val="32"/>
          <w:szCs w:val="32"/>
        </w:rPr>
        <w:t>ходя из дома, не опаздывайте, выходите заблаговременно, чтобы при спокойной ходьбе иметь запас времени.</w:t>
      </w:r>
    </w:p>
    <w:p w:rsidR="00DA20BA" w:rsidRPr="00DA20BA" w:rsidRDefault="00DA20BA" w:rsidP="00DA20BA">
      <w:pPr>
        <w:pStyle w:val="a6"/>
        <w:numPr>
          <w:ilvl w:val="0"/>
          <w:numId w:val="11"/>
        </w:numPr>
        <w:ind w:left="851" w:right="260" w:hanging="425"/>
        <w:jc w:val="both"/>
        <w:rPr>
          <w:rFonts w:ascii="Times New Roman" w:hAnsi="Times New Roman" w:cs="Times New Roman"/>
          <w:sz w:val="32"/>
          <w:szCs w:val="32"/>
          <w:u w:val="single"/>
        </w:rPr>
      </w:pPr>
      <w:r w:rsidRPr="00DA20BA">
        <w:rPr>
          <w:rFonts w:ascii="Times New Roman" w:hAnsi="Times New Roman" w:cs="Times New Roman"/>
          <w:sz w:val="32"/>
          <w:szCs w:val="32"/>
          <w:u w:val="single"/>
        </w:rPr>
        <w:t>Навык переключения на самоконтроль: у</w:t>
      </w:r>
      <w:r w:rsidRPr="00DA20BA">
        <w:rPr>
          <w:rFonts w:ascii="Times New Roman" w:hAnsi="Times New Roman" w:cs="Times New Roman"/>
          <w:sz w:val="32"/>
          <w:szCs w:val="32"/>
        </w:rPr>
        <w:t>мение следить за своим поведением формируется ежедневно под руководством родителей.</w:t>
      </w:r>
    </w:p>
    <w:p w:rsidR="00DA20BA" w:rsidRDefault="00DA20BA" w:rsidP="00DA20BA">
      <w:pPr>
        <w:pStyle w:val="a6"/>
        <w:numPr>
          <w:ilvl w:val="0"/>
          <w:numId w:val="11"/>
        </w:numPr>
        <w:ind w:left="851" w:right="260" w:hanging="425"/>
        <w:jc w:val="both"/>
        <w:rPr>
          <w:rFonts w:ascii="Times New Roman" w:hAnsi="Times New Roman" w:cs="Times New Roman"/>
          <w:sz w:val="32"/>
          <w:szCs w:val="32"/>
        </w:rPr>
      </w:pPr>
      <w:r w:rsidRPr="00DA20BA">
        <w:rPr>
          <w:rFonts w:ascii="Times New Roman" w:hAnsi="Times New Roman" w:cs="Times New Roman"/>
          <w:sz w:val="32"/>
          <w:szCs w:val="32"/>
          <w:u w:val="single"/>
        </w:rPr>
        <w:t>Навык предвидения опасности:</w:t>
      </w:r>
      <w:r>
        <w:rPr>
          <w:rFonts w:ascii="Times New Roman" w:hAnsi="Times New Roman" w:cs="Times New Roman"/>
          <w:sz w:val="32"/>
          <w:szCs w:val="32"/>
          <w:u w:val="single"/>
        </w:rPr>
        <w:t xml:space="preserve"> р</w:t>
      </w:r>
      <w:r w:rsidRPr="00DA20BA">
        <w:rPr>
          <w:rFonts w:ascii="Times New Roman" w:hAnsi="Times New Roman" w:cs="Times New Roman"/>
          <w:sz w:val="32"/>
          <w:szCs w:val="32"/>
        </w:rPr>
        <w:t>ебенок должен видеть своими глазами, что за разными предметами на улице часто скрывается опасность.</w:t>
      </w:r>
    </w:p>
    <w:p w:rsidR="00DA20BA" w:rsidRPr="00DA20BA" w:rsidRDefault="00DA20BA" w:rsidP="00DA20BA">
      <w:pPr>
        <w:ind w:left="284" w:right="260" w:firstLine="567"/>
        <w:jc w:val="center"/>
        <w:rPr>
          <w:rFonts w:ascii="Times New Roman" w:hAnsi="Times New Roman" w:cs="Times New Roman"/>
          <w:sz w:val="32"/>
          <w:szCs w:val="32"/>
        </w:rPr>
      </w:pPr>
      <w:r w:rsidRPr="00DA20BA">
        <w:rPr>
          <w:rFonts w:ascii="Times New Roman" w:hAnsi="Times New Roman" w:cs="Times New Roman"/>
          <w:b/>
          <w:bCs/>
          <w:sz w:val="32"/>
          <w:szCs w:val="32"/>
        </w:rPr>
        <w:t>Важно чтобы родители были примером для детей в соблюдении правил дорожного движения!</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lastRenderedPageBreak/>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t>Из автобуса, троллейбуса, трамвая, такси выходите первыми. В противном случае ребёнок может упасть или побежать на проезжую часть дороги.</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DA20BA" w:rsidRPr="00DA20BA" w:rsidRDefault="00DA20BA" w:rsidP="00DA20BA">
      <w:pPr>
        <w:pStyle w:val="a6"/>
        <w:numPr>
          <w:ilvl w:val="0"/>
          <w:numId w:val="10"/>
        </w:numPr>
        <w:ind w:right="260"/>
        <w:jc w:val="both"/>
        <w:rPr>
          <w:rFonts w:ascii="Times New Roman" w:hAnsi="Times New Roman" w:cs="Times New Roman"/>
          <w:sz w:val="32"/>
          <w:szCs w:val="32"/>
        </w:rPr>
      </w:pPr>
      <w:r w:rsidRPr="00DA20BA">
        <w:rPr>
          <w:rFonts w:ascii="Times New Roman" w:hAnsi="Times New Roman" w:cs="Times New Roman"/>
          <w:sz w:val="32"/>
          <w:szCs w:val="32"/>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AF0C8C" w:rsidRPr="00DA20BA" w:rsidRDefault="00DA20BA" w:rsidP="00DA20BA">
      <w:pPr>
        <w:ind w:left="284" w:right="260"/>
        <w:jc w:val="both"/>
        <w:rPr>
          <w:rFonts w:ascii="Times New Roman" w:hAnsi="Times New Roman" w:cs="Times New Roman"/>
          <w:sz w:val="32"/>
          <w:szCs w:val="32"/>
        </w:rPr>
      </w:pPr>
      <w:r w:rsidRPr="00DA20BA">
        <w:rPr>
          <w:rFonts w:ascii="Times New Roman" w:hAnsi="Times New Roman" w:cs="Times New Roman"/>
          <w:b/>
          <w:bCs/>
          <w:iCs/>
          <w:sz w:val="32"/>
          <w:szCs w:val="32"/>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Pr>
          <w:rFonts w:ascii="Times New Roman" w:hAnsi="Times New Roman" w:cs="Times New Roman"/>
          <w:iCs/>
          <w:sz w:val="32"/>
          <w:szCs w:val="32"/>
        </w:rPr>
        <w:t>!</w:t>
      </w:r>
    </w:p>
    <w:sectPr w:rsidR="00AF0C8C" w:rsidRPr="00DA20BA" w:rsidSect="00DA20BA">
      <w:pgSz w:w="11906" w:h="16838"/>
      <w:pgMar w:top="993" w:right="720" w:bottom="720" w:left="720" w:header="708" w:footer="708" w:gutter="0"/>
      <w:pgBorders w:offsetFrom="page">
        <w:top w:val="marquee" w:sz="10" w:space="24" w:color="auto"/>
        <w:left w:val="marquee" w:sz="10" w:space="24" w:color="auto"/>
        <w:bottom w:val="marquee" w:sz="10" w:space="24" w:color="auto"/>
        <w:right w:val="marque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231"/>
    <w:multiLevelType w:val="hybridMultilevel"/>
    <w:tmpl w:val="6D9A0A5A"/>
    <w:lvl w:ilvl="0" w:tplc="04190009">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E87072"/>
    <w:multiLevelType w:val="hybridMultilevel"/>
    <w:tmpl w:val="1B26DE0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B084725"/>
    <w:multiLevelType w:val="hybridMultilevel"/>
    <w:tmpl w:val="16228CB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19F786E"/>
    <w:multiLevelType w:val="hybridMultilevel"/>
    <w:tmpl w:val="CC4ACC22"/>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A655F9"/>
    <w:multiLevelType w:val="multilevel"/>
    <w:tmpl w:val="17B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F21FD"/>
    <w:multiLevelType w:val="hybridMultilevel"/>
    <w:tmpl w:val="1F00B61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C1BED"/>
    <w:multiLevelType w:val="hybridMultilevel"/>
    <w:tmpl w:val="38881F3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73F3B"/>
    <w:multiLevelType w:val="hybridMultilevel"/>
    <w:tmpl w:val="E2743C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97D4A"/>
    <w:multiLevelType w:val="multilevel"/>
    <w:tmpl w:val="AF9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104B8"/>
    <w:multiLevelType w:val="multilevel"/>
    <w:tmpl w:val="79EE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05AB0"/>
    <w:multiLevelType w:val="hybridMultilevel"/>
    <w:tmpl w:val="C3B82144"/>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3"/>
  </w:num>
  <w:num w:numId="6">
    <w:abstractNumId w:val="2"/>
  </w:num>
  <w:num w:numId="7">
    <w:abstractNumId w:val="5"/>
  </w:num>
  <w:num w:numId="8">
    <w:abstractNumId w:val="6"/>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A"/>
    <w:rsid w:val="00001322"/>
    <w:rsid w:val="00001D64"/>
    <w:rsid w:val="00002D9A"/>
    <w:rsid w:val="000067F9"/>
    <w:rsid w:val="00040236"/>
    <w:rsid w:val="00043BD2"/>
    <w:rsid w:val="00046901"/>
    <w:rsid w:val="00057413"/>
    <w:rsid w:val="00071666"/>
    <w:rsid w:val="00072503"/>
    <w:rsid w:val="00075621"/>
    <w:rsid w:val="00085A9A"/>
    <w:rsid w:val="00086C90"/>
    <w:rsid w:val="00090A42"/>
    <w:rsid w:val="000A01A8"/>
    <w:rsid w:val="000A5093"/>
    <w:rsid w:val="000D27E5"/>
    <w:rsid w:val="000E56AB"/>
    <w:rsid w:val="00116E5B"/>
    <w:rsid w:val="001241D6"/>
    <w:rsid w:val="0013194C"/>
    <w:rsid w:val="00132F80"/>
    <w:rsid w:val="0014169F"/>
    <w:rsid w:val="001739BB"/>
    <w:rsid w:val="001C2EC3"/>
    <w:rsid w:val="001D01B3"/>
    <w:rsid w:val="001D753D"/>
    <w:rsid w:val="001F035F"/>
    <w:rsid w:val="00204106"/>
    <w:rsid w:val="00211BF1"/>
    <w:rsid w:val="00212704"/>
    <w:rsid w:val="002145BA"/>
    <w:rsid w:val="00214950"/>
    <w:rsid w:val="0022062D"/>
    <w:rsid w:val="0022566A"/>
    <w:rsid w:val="00226041"/>
    <w:rsid w:val="00233A9D"/>
    <w:rsid w:val="00235CFF"/>
    <w:rsid w:val="00237371"/>
    <w:rsid w:val="00242EAF"/>
    <w:rsid w:val="002558FB"/>
    <w:rsid w:val="00257B12"/>
    <w:rsid w:val="00263875"/>
    <w:rsid w:val="00273FFE"/>
    <w:rsid w:val="002A3A88"/>
    <w:rsid w:val="002A55F3"/>
    <w:rsid w:val="002B0304"/>
    <w:rsid w:val="002B0351"/>
    <w:rsid w:val="002B3554"/>
    <w:rsid w:val="002C3127"/>
    <w:rsid w:val="002D2DA5"/>
    <w:rsid w:val="002D7C02"/>
    <w:rsid w:val="002F76FF"/>
    <w:rsid w:val="00305D80"/>
    <w:rsid w:val="00322B19"/>
    <w:rsid w:val="003270F1"/>
    <w:rsid w:val="003442C6"/>
    <w:rsid w:val="00355AB7"/>
    <w:rsid w:val="00356372"/>
    <w:rsid w:val="003625F0"/>
    <w:rsid w:val="00365120"/>
    <w:rsid w:val="00370553"/>
    <w:rsid w:val="00375911"/>
    <w:rsid w:val="0038696E"/>
    <w:rsid w:val="003878A9"/>
    <w:rsid w:val="003905D0"/>
    <w:rsid w:val="0040570B"/>
    <w:rsid w:val="0042536F"/>
    <w:rsid w:val="004256D8"/>
    <w:rsid w:val="00433C68"/>
    <w:rsid w:val="00435D7C"/>
    <w:rsid w:val="004408BF"/>
    <w:rsid w:val="00454DA9"/>
    <w:rsid w:val="004767B4"/>
    <w:rsid w:val="0048233D"/>
    <w:rsid w:val="004846A9"/>
    <w:rsid w:val="004A2BB5"/>
    <w:rsid w:val="004B4794"/>
    <w:rsid w:val="004B4B8D"/>
    <w:rsid w:val="004C5F71"/>
    <w:rsid w:val="004F0601"/>
    <w:rsid w:val="00526695"/>
    <w:rsid w:val="00530B06"/>
    <w:rsid w:val="00533EA6"/>
    <w:rsid w:val="00544C22"/>
    <w:rsid w:val="005464BC"/>
    <w:rsid w:val="00550673"/>
    <w:rsid w:val="005652E6"/>
    <w:rsid w:val="00570056"/>
    <w:rsid w:val="005722A9"/>
    <w:rsid w:val="00572E07"/>
    <w:rsid w:val="0058420B"/>
    <w:rsid w:val="005A10EA"/>
    <w:rsid w:val="005C1409"/>
    <w:rsid w:val="005C4063"/>
    <w:rsid w:val="005F4CBB"/>
    <w:rsid w:val="0061399C"/>
    <w:rsid w:val="00623502"/>
    <w:rsid w:val="00633644"/>
    <w:rsid w:val="006472F5"/>
    <w:rsid w:val="00647C46"/>
    <w:rsid w:val="00651EA1"/>
    <w:rsid w:val="006862F2"/>
    <w:rsid w:val="006935EE"/>
    <w:rsid w:val="006C056C"/>
    <w:rsid w:val="006D4ACE"/>
    <w:rsid w:val="006D509A"/>
    <w:rsid w:val="006D733E"/>
    <w:rsid w:val="006E3D51"/>
    <w:rsid w:val="006E557C"/>
    <w:rsid w:val="006F6B5C"/>
    <w:rsid w:val="006F7FAA"/>
    <w:rsid w:val="00727BD6"/>
    <w:rsid w:val="00732D17"/>
    <w:rsid w:val="00733763"/>
    <w:rsid w:val="0074684E"/>
    <w:rsid w:val="00747710"/>
    <w:rsid w:val="0078054A"/>
    <w:rsid w:val="007A0D35"/>
    <w:rsid w:val="007A29AF"/>
    <w:rsid w:val="007B7374"/>
    <w:rsid w:val="007C04BD"/>
    <w:rsid w:val="007C128E"/>
    <w:rsid w:val="007C7454"/>
    <w:rsid w:val="007D465D"/>
    <w:rsid w:val="007E48A6"/>
    <w:rsid w:val="007F5E84"/>
    <w:rsid w:val="007F78DE"/>
    <w:rsid w:val="0080398A"/>
    <w:rsid w:val="00810652"/>
    <w:rsid w:val="00815DB9"/>
    <w:rsid w:val="0082191A"/>
    <w:rsid w:val="00832095"/>
    <w:rsid w:val="0083679F"/>
    <w:rsid w:val="00844B6D"/>
    <w:rsid w:val="0084550A"/>
    <w:rsid w:val="0085393C"/>
    <w:rsid w:val="008620C2"/>
    <w:rsid w:val="00877E01"/>
    <w:rsid w:val="008809A0"/>
    <w:rsid w:val="008927E2"/>
    <w:rsid w:val="008A5A36"/>
    <w:rsid w:val="008B2011"/>
    <w:rsid w:val="008D2205"/>
    <w:rsid w:val="008E4BC8"/>
    <w:rsid w:val="008F5CC1"/>
    <w:rsid w:val="008F7FE8"/>
    <w:rsid w:val="00902E9A"/>
    <w:rsid w:val="009106DB"/>
    <w:rsid w:val="00911C9F"/>
    <w:rsid w:val="009175A7"/>
    <w:rsid w:val="00922C0C"/>
    <w:rsid w:val="009505EA"/>
    <w:rsid w:val="00951FEF"/>
    <w:rsid w:val="00963698"/>
    <w:rsid w:val="0097272E"/>
    <w:rsid w:val="00987501"/>
    <w:rsid w:val="009926DC"/>
    <w:rsid w:val="009C0907"/>
    <w:rsid w:val="009E0A78"/>
    <w:rsid w:val="009E3050"/>
    <w:rsid w:val="009F4FFD"/>
    <w:rsid w:val="00A03E8E"/>
    <w:rsid w:val="00A319C5"/>
    <w:rsid w:val="00A359CE"/>
    <w:rsid w:val="00A66C0C"/>
    <w:rsid w:val="00A66DE5"/>
    <w:rsid w:val="00A75F55"/>
    <w:rsid w:val="00A76162"/>
    <w:rsid w:val="00AA0B4F"/>
    <w:rsid w:val="00AA73C6"/>
    <w:rsid w:val="00AE5435"/>
    <w:rsid w:val="00AE7C95"/>
    <w:rsid w:val="00AF0C8C"/>
    <w:rsid w:val="00B04680"/>
    <w:rsid w:val="00B054E1"/>
    <w:rsid w:val="00B05E92"/>
    <w:rsid w:val="00B15837"/>
    <w:rsid w:val="00B15F9A"/>
    <w:rsid w:val="00B315CF"/>
    <w:rsid w:val="00B3298A"/>
    <w:rsid w:val="00B451BF"/>
    <w:rsid w:val="00B47CB4"/>
    <w:rsid w:val="00B6447C"/>
    <w:rsid w:val="00B65123"/>
    <w:rsid w:val="00B6545B"/>
    <w:rsid w:val="00B7413D"/>
    <w:rsid w:val="00B90B3A"/>
    <w:rsid w:val="00B90D26"/>
    <w:rsid w:val="00B97BBC"/>
    <w:rsid w:val="00BB4080"/>
    <w:rsid w:val="00BC4A2D"/>
    <w:rsid w:val="00BC6F9D"/>
    <w:rsid w:val="00BD44B2"/>
    <w:rsid w:val="00BF7C16"/>
    <w:rsid w:val="00C032F8"/>
    <w:rsid w:val="00C151DE"/>
    <w:rsid w:val="00C23149"/>
    <w:rsid w:val="00C242CE"/>
    <w:rsid w:val="00C27619"/>
    <w:rsid w:val="00C278C6"/>
    <w:rsid w:val="00C54257"/>
    <w:rsid w:val="00C5713B"/>
    <w:rsid w:val="00C60563"/>
    <w:rsid w:val="00C609BD"/>
    <w:rsid w:val="00C61E9E"/>
    <w:rsid w:val="00C80B40"/>
    <w:rsid w:val="00C816BA"/>
    <w:rsid w:val="00C8599F"/>
    <w:rsid w:val="00C87C4F"/>
    <w:rsid w:val="00C92C1E"/>
    <w:rsid w:val="00CA26B9"/>
    <w:rsid w:val="00CA3B13"/>
    <w:rsid w:val="00CB3120"/>
    <w:rsid w:val="00CB6C9C"/>
    <w:rsid w:val="00CD51C0"/>
    <w:rsid w:val="00CF5C3D"/>
    <w:rsid w:val="00CF6BE5"/>
    <w:rsid w:val="00D24289"/>
    <w:rsid w:val="00D26C7C"/>
    <w:rsid w:val="00D30C15"/>
    <w:rsid w:val="00D34509"/>
    <w:rsid w:val="00D44DF1"/>
    <w:rsid w:val="00D46FAD"/>
    <w:rsid w:val="00D5010D"/>
    <w:rsid w:val="00D571EB"/>
    <w:rsid w:val="00D60F39"/>
    <w:rsid w:val="00D80783"/>
    <w:rsid w:val="00D81D7E"/>
    <w:rsid w:val="00D96B4F"/>
    <w:rsid w:val="00DA20BA"/>
    <w:rsid w:val="00DD2932"/>
    <w:rsid w:val="00DD6645"/>
    <w:rsid w:val="00DE65FC"/>
    <w:rsid w:val="00DF5B71"/>
    <w:rsid w:val="00DF706E"/>
    <w:rsid w:val="00E1435F"/>
    <w:rsid w:val="00E15024"/>
    <w:rsid w:val="00E220F2"/>
    <w:rsid w:val="00E25B6F"/>
    <w:rsid w:val="00E31536"/>
    <w:rsid w:val="00E402BF"/>
    <w:rsid w:val="00E450A8"/>
    <w:rsid w:val="00E80070"/>
    <w:rsid w:val="00E91E90"/>
    <w:rsid w:val="00E94F3E"/>
    <w:rsid w:val="00EA057F"/>
    <w:rsid w:val="00EB2D8A"/>
    <w:rsid w:val="00EB7ADB"/>
    <w:rsid w:val="00ED110E"/>
    <w:rsid w:val="00ED5419"/>
    <w:rsid w:val="00EF7844"/>
    <w:rsid w:val="00F00492"/>
    <w:rsid w:val="00F07C2D"/>
    <w:rsid w:val="00F15398"/>
    <w:rsid w:val="00F45BE9"/>
    <w:rsid w:val="00F52CD5"/>
    <w:rsid w:val="00F73F47"/>
    <w:rsid w:val="00FA3032"/>
    <w:rsid w:val="00FB59C8"/>
    <w:rsid w:val="00FC1889"/>
    <w:rsid w:val="00FC1C7D"/>
    <w:rsid w:val="00FC5220"/>
    <w:rsid w:val="00FD2FF3"/>
    <w:rsid w:val="00FE7B18"/>
    <w:rsid w:val="00FF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0BA"/>
    <w:rPr>
      <w:color w:val="0000FF" w:themeColor="hyperlink"/>
      <w:u w:val="single"/>
    </w:rPr>
  </w:style>
  <w:style w:type="paragraph" w:styleId="a4">
    <w:name w:val="Balloon Text"/>
    <w:basedOn w:val="a"/>
    <w:link w:val="a5"/>
    <w:uiPriority w:val="99"/>
    <w:semiHidden/>
    <w:unhideWhenUsed/>
    <w:rsid w:val="00DA20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0BA"/>
    <w:rPr>
      <w:rFonts w:ascii="Tahoma" w:hAnsi="Tahoma" w:cs="Tahoma"/>
      <w:sz w:val="16"/>
      <w:szCs w:val="16"/>
    </w:rPr>
  </w:style>
  <w:style w:type="paragraph" w:styleId="a6">
    <w:name w:val="List Paragraph"/>
    <w:basedOn w:val="a"/>
    <w:uiPriority w:val="34"/>
    <w:qFormat/>
    <w:rsid w:val="00DA2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0BA"/>
    <w:rPr>
      <w:color w:val="0000FF" w:themeColor="hyperlink"/>
      <w:u w:val="single"/>
    </w:rPr>
  </w:style>
  <w:style w:type="paragraph" w:styleId="a4">
    <w:name w:val="Balloon Text"/>
    <w:basedOn w:val="a"/>
    <w:link w:val="a5"/>
    <w:uiPriority w:val="99"/>
    <w:semiHidden/>
    <w:unhideWhenUsed/>
    <w:rsid w:val="00DA20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0BA"/>
    <w:rPr>
      <w:rFonts w:ascii="Tahoma" w:hAnsi="Tahoma" w:cs="Tahoma"/>
      <w:sz w:val="16"/>
      <w:szCs w:val="16"/>
    </w:rPr>
  </w:style>
  <w:style w:type="paragraph" w:styleId="a6">
    <w:name w:val="List Paragraph"/>
    <w:basedOn w:val="a"/>
    <w:uiPriority w:val="34"/>
    <w:qFormat/>
    <w:rsid w:val="00DA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7257">
      <w:bodyDiv w:val="1"/>
      <w:marLeft w:val="0"/>
      <w:marRight w:val="0"/>
      <w:marTop w:val="0"/>
      <w:marBottom w:val="0"/>
      <w:divBdr>
        <w:top w:val="none" w:sz="0" w:space="0" w:color="auto"/>
        <w:left w:val="none" w:sz="0" w:space="0" w:color="auto"/>
        <w:bottom w:val="none" w:sz="0" w:space="0" w:color="auto"/>
        <w:right w:val="none" w:sz="0" w:space="0" w:color="auto"/>
      </w:divBdr>
      <w:divsChild>
        <w:div w:id="562372535">
          <w:marLeft w:val="0"/>
          <w:marRight w:val="0"/>
          <w:marTop w:val="150"/>
          <w:marBottom w:val="450"/>
          <w:divBdr>
            <w:top w:val="none" w:sz="0" w:space="0" w:color="auto"/>
            <w:left w:val="none" w:sz="0" w:space="0" w:color="auto"/>
            <w:bottom w:val="none" w:sz="0" w:space="0" w:color="auto"/>
            <w:right w:val="none" w:sz="0" w:space="0" w:color="auto"/>
          </w:divBdr>
        </w:div>
        <w:div w:id="77687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СтВосп</dc:creator>
  <cp:lastModifiedBy>Юлия Князева</cp:lastModifiedBy>
  <cp:revision>3</cp:revision>
  <dcterms:created xsi:type="dcterms:W3CDTF">2017-09-06T11:10:00Z</dcterms:created>
  <dcterms:modified xsi:type="dcterms:W3CDTF">2019-10-29T08:50:00Z</dcterms:modified>
</cp:coreProperties>
</file>